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仿宋_GBK" w:hAnsi="方正小标宋_GBK" w:eastAsia="方正仿宋_GBK" w:cs="方正小标宋_GBK"/>
          <w:bCs/>
          <w:sz w:val="32"/>
          <w:szCs w:val="32"/>
        </w:rPr>
      </w:pPr>
      <w: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2670175</wp:posOffset>
                </wp:positionV>
                <wp:extent cx="59442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41275">
                          <a:solidFill>
                            <a:srgbClr val="FF0000"/>
                          </a:solidFill>
                          <a:round/>
                        </a:ln>
                        <a:effectLst/>
                      </wps:spPr>
                      <wps:bodyPr/>
                    </wps:wsp>
                  </a:graphicData>
                </a:graphic>
              </wp:anchor>
            </w:drawing>
          </mc:Choice>
          <mc:Fallback>
            <w:pict>
              <v:line id="_x0000_s1026" o:spid="_x0000_s1026" o:spt="20" style="position:absolute;left:0pt;margin-left:-8.7pt;margin-top:210.25pt;height:0pt;width:468.05pt;z-index:251658240;mso-width-relative:page;mso-height-relative:page;" filled="f" stroked="t" coordsize="21600,21600" o:gfxdata="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08sUM2gAAAAsBAAAPAAAAAAAAAAEAIAAA&#10;ACIAAABkcnMvZG93bnJldi54bWxQSwECFAAUAAAACACHTuJAbzyJttEBAABrAwAADgAAAAAAAAAB&#10;ACAAAAApAQAAZHJzL2Uyb0RvYy54bWxQSwUGAAAAAAYABgBZAQAAbAUAAAAA&#10;">
                <v:fill on="f" focussize="0,0"/>
                <v:stroke weight="3.25pt" color="#FF0000" joinstyle="round"/>
                <v:imagedata o:title=""/>
                <o:lock v:ext="edit" aspectratio="f"/>
              </v:line>
            </w:pict>
          </mc:Fallback>
        </mc:AlternateContent>
      </w:r>
    </w:p>
    <w:p>
      <w:pPr>
        <w:framePr w:w="8902" w:h="3583" w:hRule="exact" w:hSpace="181" w:wrap="around" w:vAnchor="page" w:hAnchor="page" w:x="1410" w:y="3031"/>
        <w:snapToGrid w:val="0"/>
        <w:spacing w:line="240" w:lineRule="atLeast"/>
        <w:jc w:val="left"/>
        <w:rPr>
          <w:rFonts w:ascii="方正小标宋_GBK" w:hAnsi="Times New Roman" w:eastAsia="方正小标宋_GBK" w:cs="Times New Roman"/>
          <w:color w:val="FF0000"/>
          <w:spacing w:val="-12"/>
          <w:w w:val="33"/>
          <w:sz w:val="120"/>
          <w:szCs w:val="120"/>
        </w:rPr>
      </w:pPr>
      <w:r>
        <w:rPr>
          <w:rFonts w:hint="eastAsia" w:ascii="方正小标宋_GBK" w:hAnsi="Times New Roman" w:eastAsia="方正小标宋_GBK" w:cs="Times New Roman"/>
          <w:color w:val="FF0000"/>
          <w:w w:val="75"/>
          <w:kern w:val="0"/>
          <w:sz w:val="120"/>
          <w:szCs w:val="120"/>
          <w:fitText w:val="9090" w:id="0"/>
        </w:rPr>
        <w:t>重庆市知识产权局文</w:t>
      </w:r>
      <w:r>
        <w:rPr>
          <w:rFonts w:hint="eastAsia" w:ascii="方正小标宋_GBK" w:hAnsi="Times New Roman" w:eastAsia="方正小标宋_GBK" w:cs="Times New Roman"/>
          <w:color w:val="FF0000"/>
          <w:spacing w:val="45"/>
          <w:w w:val="75"/>
          <w:kern w:val="0"/>
          <w:sz w:val="120"/>
          <w:szCs w:val="120"/>
          <w:fitText w:val="9090" w:id="0"/>
        </w:rPr>
        <w:t>件</w:t>
      </w:r>
    </w:p>
    <w:p>
      <w:pPr>
        <w:framePr w:w="8902" w:h="3583" w:hRule="exact" w:hSpace="181" w:wrap="around" w:vAnchor="page" w:hAnchor="page" w:x="1410" w:y="3031"/>
        <w:spacing w:line="540" w:lineRule="exact"/>
        <w:jc w:val="center"/>
        <w:rPr>
          <w:rFonts w:ascii="方正仿宋_GBK" w:hAnsi="Times New Roman" w:eastAsia="方正仿宋_GBK" w:cs="Times New Roman"/>
          <w:sz w:val="32"/>
          <w:szCs w:val="32"/>
        </w:rPr>
      </w:pPr>
      <w:bookmarkStart w:id="0" w:name="doc_mark"/>
    </w:p>
    <w:p>
      <w:pPr>
        <w:framePr w:w="8902" w:h="3583" w:hRule="exact" w:hSpace="181" w:wrap="around" w:vAnchor="page" w:hAnchor="page" w:x="1410" w:y="3031"/>
        <w:spacing w:line="540" w:lineRule="exact"/>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渝知发〔2019〕4</w:t>
      </w:r>
      <w:r>
        <w:rPr>
          <w:rFonts w:ascii="方正仿宋_GBK" w:hAnsi="Times New Roman" w:eastAsia="方正仿宋_GBK" w:cs="Times New Roman"/>
          <w:sz w:val="32"/>
          <w:szCs w:val="32"/>
        </w:rPr>
        <w:t>8</w:t>
      </w:r>
      <w:r>
        <w:rPr>
          <w:rFonts w:hint="eastAsia" w:ascii="方正仿宋_GBK" w:hAnsi="Times New Roman" w:eastAsia="方正仿宋_GBK" w:cs="Times New Roman"/>
          <w:sz w:val="32"/>
          <w:szCs w:val="32"/>
        </w:rPr>
        <w:t>号</w:t>
      </w:r>
      <w:bookmarkEnd w:id="0"/>
    </w:p>
    <w:p>
      <w:pPr>
        <w:snapToGrid w:val="0"/>
        <w:rPr>
          <w:rFonts w:ascii="Times New Roman" w:hAnsi="Times New Roman" w:eastAsia="方正小标宋_GBK" w:cs="Times New Roman"/>
          <w:sz w:val="32"/>
          <w:szCs w:val="32"/>
        </w:rPr>
      </w:pPr>
    </w:p>
    <w:p>
      <w:pPr>
        <w:snapToGrid w:val="0"/>
        <w:ind w:left="3143" w:hanging="3145" w:hangingChars="995"/>
        <w:jc w:val="center"/>
        <w:rPr>
          <w:rFonts w:ascii="方正小标宋_GBK" w:hAnsi="宋体" w:eastAsia="方正小标宋_GBK" w:cs="Times New Roman"/>
          <w:sz w:val="32"/>
          <w:szCs w:val="32"/>
        </w:rPr>
      </w:pPr>
    </w:p>
    <w:p>
      <w:pPr>
        <w:snapToGrid w:val="0"/>
        <w:jc w:val="center"/>
        <w:rPr>
          <w:rFonts w:ascii="方正小标宋_GBK" w:eastAsia="方正小标宋_GBK"/>
          <w:sz w:val="44"/>
          <w:szCs w:val="44"/>
        </w:rPr>
      </w:pPr>
      <w:r>
        <w:rPr>
          <w:rFonts w:hint="eastAsia" w:ascii="方正小标宋_GBK" w:eastAsia="方正小标宋_GBK"/>
          <w:sz w:val="44"/>
          <w:szCs w:val="44"/>
        </w:rPr>
        <w:t>重庆市知识产权局</w:t>
      </w:r>
    </w:p>
    <w:p>
      <w:pPr>
        <w:snapToGrid w:val="0"/>
        <w:jc w:val="center"/>
        <w:rPr>
          <w:rFonts w:ascii="方正小标宋_GBK" w:eastAsia="方正小标宋_GBK"/>
          <w:sz w:val="44"/>
          <w:szCs w:val="44"/>
        </w:rPr>
      </w:pPr>
      <w:r>
        <w:rPr>
          <w:rFonts w:hint="eastAsia" w:ascii="方正小标宋_GBK" w:eastAsia="方正小标宋_GBK"/>
          <w:sz w:val="44"/>
          <w:szCs w:val="44"/>
        </w:rPr>
        <w:t>关于开展</w:t>
      </w:r>
      <w:r>
        <w:rPr>
          <w:rFonts w:ascii="方正小标宋_GBK" w:eastAsia="方正小标宋_GBK"/>
          <w:sz w:val="44"/>
          <w:szCs w:val="44"/>
        </w:rPr>
        <w:t>2019</w:t>
      </w:r>
      <w:r>
        <w:rPr>
          <w:rFonts w:hint="eastAsia" w:ascii="方正小标宋_GBK" w:eastAsia="方正小标宋_GBK"/>
          <w:sz w:val="44"/>
          <w:szCs w:val="44"/>
        </w:rPr>
        <w:t>年度知识产权风险预测预警</w:t>
      </w:r>
    </w:p>
    <w:p>
      <w:pPr>
        <w:snapToGrid w:val="0"/>
        <w:jc w:val="center"/>
        <w:rPr>
          <w:rFonts w:ascii="方正小标宋_GBK" w:eastAsia="方正小标宋_GBK"/>
          <w:sz w:val="44"/>
          <w:szCs w:val="44"/>
        </w:rPr>
      </w:pPr>
      <w:r>
        <w:rPr>
          <w:rFonts w:hint="eastAsia" w:ascii="方正小标宋_GBK" w:eastAsia="方正小标宋_GBK"/>
          <w:sz w:val="44"/>
          <w:szCs w:val="44"/>
        </w:rPr>
        <w:t>项目申报的通知</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各区县（自治县）知识产权局（知识产权管理部门），有关单位：</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防范</w:t>
      </w:r>
      <w:r>
        <w:rPr>
          <w:rFonts w:ascii="Times New Roman" w:hAnsi="Times New Roman" w:eastAsia="方正仿宋_GBK" w:cs="Times New Roman"/>
          <w:sz w:val="32"/>
          <w:szCs w:val="32"/>
        </w:rPr>
        <w:t>化解我市</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知识产权</w:t>
      </w:r>
      <w:r>
        <w:rPr>
          <w:rFonts w:hint="eastAsia" w:ascii="Times New Roman" w:hAnsi="Times New Roman" w:eastAsia="方正仿宋_GBK" w:cs="Times New Roman"/>
          <w:sz w:val="32"/>
          <w:szCs w:val="32"/>
        </w:rPr>
        <w:t>重大</w:t>
      </w:r>
      <w:r>
        <w:rPr>
          <w:rFonts w:ascii="Times New Roman" w:hAnsi="Times New Roman" w:eastAsia="方正仿宋_GBK" w:cs="Times New Roman"/>
          <w:sz w:val="32"/>
          <w:szCs w:val="32"/>
        </w:rPr>
        <w:t>风险</w:t>
      </w:r>
      <w:r>
        <w:rPr>
          <w:rFonts w:hint="eastAsia" w:ascii="Times New Roman" w:hAnsi="Times New Roman" w:eastAsia="方正仿宋_GBK" w:cs="Times New Roman"/>
          <w:sz w:val="32"/>
          <w:szCs w:val="32"/>
        </w:rPr>
        <w:t>，提高企业应对</w:t>
      </w:r>
      <w:r>
        <w:rPr>
          <w:rFonts w:ascii="Times New Roman" w:hAnsi="Times New Roman" w:eastAsia="方正仿宋_GBK" w:cs="Times New Roman"/>
          <w:sz w:val="32"/>
          <w:szCs w:val="32"/>
        </w:rPr>
        <w:t>知识产权风险预测预警</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防控能力，</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经济高质量发展，</w:t>
      </w: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《重庆市人民政府关于印发重庆市建设支撑型知识产权强市实施方案的通知》（渝府发〔2016〕56号）要求，决定</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2019年度知识产权风险预测预警项目。现将有关事项通知如下</w:t>
      </w:r>
      <w:r>
        <w:rPr>
          <w:rFonts w:hint="eastAsia" w:ascii="Times New Roman" w:hAnsi="Times New Roman" w:eastAsia="方正仿宋_GBK" w:cs="Times New Roman"/>
          <w:sz w:val="32"/>
          <w:szCs w:val="32"/>
        </w:rPr>
        <w:t>。</w:t>
      </w:r>
    </w:p>
    <w:p>
      <w:pPr>
        <w:ind w:firstLine="615"/>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根据工作需要及我市重点产业发展需求，2019年度知识产权风险预测预警项目包括知识产权保护调查研究项目、重点</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（产品）</w:t>
      </w:r>
      <w:r>
        <w:rPr>
          <w:rFonts w:hint="eastAsia" w:ascii="Times New Roman" w:hAnsi="Times New Roman" w:eastAsia="方正仿宋_GBK" w:cs="Times New Roman"/>
          <w:sz w:val="32"/>
          <w:szCs w:val="32"/>
        </w:rPr>
        <w:t>知识产权风险防控</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两</w:t>
      </w:r>
      <w:r>
        <w:rPr>
          <w:rFonts w:ascii="Times New Roman" w:hAnsi="Times New Roman" w:eastAsia="方正仿宋_GBK" w:cs="Times New Roman"/>
          <w:sz w:val="32"/>
          <w:szCs w:val="32"/>
        </w:rPr>
        <w:t>个类型。</w:t>
      </w:r>
    </w:p>
    <w:p>
      <w:pPr>
        <w:ind w:firstLine="615"/>
        <w:rPr>
          <w:rFonts w:ascii="Times New Roman" w:hAnsi="Times New Roman" w:eastAsia="方正黑体_GBK" w:cs="Times New Roman"/>
          <w:sz w:val="32"/>
          <w:szCs w:val="32"/>
        </w:rPr>
      </w:pPr>
      <w:r>
        <w:rPr>
          <w:rFonts w:ascii="Times New Roman" w:hAnsi="Times New Roman" w:eastAsia="方正黑体_GBK" w:cs="Times New Roman"/>
          <w:sz w:val="32"/>
          <w:szCs w:val="32"/>
        </w:rPr>
        <w:t>一、知识产权保护调查研究项目</w:t>
      </w:r>
    </w:p>
    <w:p>
      <w:pPr>
        <w:ind w:firstLine="615"/>
        <w:rPr>
          <w:rFonts w:ascii="Times New Roman" w:hAnsi="Times New Roman" w:eastAsia="方正楷体_GBK" w:cs="Times New Roman"/>
          <w:sz w:val="32"/>
          <w:szCs w:val="32"/>
        </w:rPr>
      </w:pPr>
      <w:r>
        <w:rPr>
          <w:rFonts w:ascii="Times New Roman" w:hAnsi="Times New Roman" w:eastAsia="方正楷体_GBK" w:cs="Times New Roman"/>
          <w:sz w:val="32"/>
          <w:szCs w:val="32"/>
        </w:rPr>
        <w:t>（一）项目要求及支持方式</w:t>
      </w:r>
    </w:p>
    <w:p>
      <w:pPr>
        <w:ind w:firstLine="615"/>
        <w:rPr>
          <w:rFonts w:ascii="Times New Roman" w:hAnsi="Times New Roman" w:eastAsia="方正楷体_GBK" w:cs="Times New Roman"/>
          <w:sz w:val="32"/>
          <w:szCs w:val="32"/>
        </w:rPr>
      </w:pPr>
      <w:r>
        <w:rPr>
          <w:rFonts w:ascii="Times New Roman" w:hAnsi="Times New Roman" w:eastAsia="方正仿宋_GBK" w:cs="Times New Roman"/>
          <w:sz w:val="32"/>
          <w:szCs w:val="32"/>
        </w:rPr>
        <w:t>该类项目研究时限为6个月，成果形式为研究报告及决策建议，项目采取“事前补助与事后补助”相结合的方式，拟支持项目4个，项目立项后给予80%的经费支持，项目验收通过后拨付剩余20%经费。每个项目资助金额为10万元。</w:t>
      </w:r>
    </w:p>
    <w:p>
      <w:pPr>
        <w:ind w:firstLine="615"/>
        <w:rPr>
          <w:rFonts w:ascii="Times New Roman" w:hAnsi="Times New Roman" w:eastAsia="方正楷体_GBK" w:cs="Times New Roman"/>
          <w:sz w:val="32"/>
          <w:szCs w:val="32"/>
        </w:rPr>
      </w:pPr>
      <w:r>
        <w:rPr>
          <w:rFonts w:ascii="Times New Roman" w:hAnsi="Times New Roman" w:eastAsia="方正楷体_GBK" w:cs="Times New Roman"/>
          <w:sz w:val="32"/>
          <w:szCs w:val="32"/>
        </w:rPr>
        <w:t>（二）研究内容</w:t>
      </w:r>
    </w:p>
    <w:p>
      <w:pPr>
        <w:ind w:firstLine="615"/>
        <w:rPr>
          <w:rFonts w:ascii="Times New Roman" w:hAnsi="Times New Roman" w:eastAsia="方正仿宋_GBK" w:cs="Times New Roman"/>
          <w:sz w:val="32"/>
          <w:szCs w:val="32"/>
        </w:rPr>
      </w:pPr>
      <w:r>
        <w:rPr>
          <w:rFonts w:ascii="Times New Roman" w:hAnsi="Times New Roman" w:eastAsia="方正仿宋_GBK" w:cs="Times New Roman"/>
          <w:sz w:val="32"/>
          <w:szCs w:val="32"/>
        </w:rPr>
        <w:t>1.重庆市专利保护状况调查研究。该项目包括但不限于以下内容：重点统计分析2016年至2019年6月，重庆市专利行政执法状况，包括案件的类型、地域和产业分布情况，当事人分布情况等；重庆市专利司法保护状况，包括专利民事案件一审、二审情况，案件地域及产业分布情况，当事人分布情况等；涉及重庆当事人的专利无效状况，包括专利无效案件的地域及产业分布情况、当事人分布情况等；系统分析上述三类案件的规律，提出完善我市专利保护的意见建议。</w:t>
      </w:r>
    </w:p>
    <w:p>
      <w:pPr>
        <w:ind w:firstLine="615"/>
        <w:rPr>
          <w:rFonts w:ascii="Times New Roman" w:hAnsi="Times New Roman" w:eastAsia="方正仿宋_GBK" w:cs="Times New Roman"/>
          <w:sz w:val="32"/>
          <w:szCs w:val="32"/>
        </w:rPr>
      </w:pPr>
      <w:r>
        <w:rPr>
          <w:rFonts w:ascii="Times New Roman" w:hAnsi="Times New Roman" w:eastAsia="方正仿宋_GBK" w:cs="Times New Roman"/>
          <w:sz w:val="32"/>
          <w:szCs w:val="32"/>
        </w:rPr>
        <w:t>2.重庆市商标保护状况调查研究。该项目包括但不限于以下内容：重点统计分析2016年至2019年6月，重庆市商标行政执法状况，包括案件的地域分布和产业分布情况、当事人分布情况等；重庆市商标司法保护状况，包括商标民事、刑事、行政案件一审、二审情况，案件地域及产业分布情况，当事人分布情况等；涉及重庆当事人的商标无效状况，包括商标无效案件的地域及产业分布情况、当事人分布情况等；系统分析上述三类案件的规律，提出完善我市商标保护的意见建议。</w:t>
      </w:r>
    </w:p>
    <w:p>
      <w:pPr>
        <w:ind w:firstLine="615"/>
        <w:rPr>
          <w:rFonts w:ascii="Times New Roman" w:hAnsi="Times New Roman" w:eastAsia="方正仿宋_GBK" w:cs="Times New Roman"/>
          <w:sz w:val="32"/>
          <w:szCs w:val="32"/>
        </w:rPr>
      </w:pPr>
      <w:r>
        <w:rPr>
          <w:rFonts w:ascii="Times New Roman" w:hAnsi="Times New Roman" w:eastAsia="方正仿宋_GBK" w:cs="Times New Roman"/>
          <w:sz w:val="32"/>
          <w:szCs w:val="32"/>
        </w:rPr>
        <w:t>3.重庆知识产权非诉纠纷解决机制调查研究。通过调研座谈，系统梳理全国及我市知识产权调解、仲裁、行业自律等非诉纠纷解决机制现状和存在的问题，从机制建设、程序完善、工作保障等方面提出完善我市知识产权非诉纠纷解决机制的意见建议，形成相关工作机制的制度文件，供政府决策参考。</w:t>
      </w:r>
    </w:p>
    <w:p>
      <w:pPr>
        <w:ind w:firstLine="615"/>
        <w:rPr>
          <w:rFonts w:ascii="Times New Roman" w:hAnsi="Times New Roman" w:eastAsia="方正仿宋_GBK" w:cs="Times New Roman"/>
          <w:sz w:val="32"/>
          <w:szCs w:val="32"/>
        </w:rPr>
      </w:pPr>
      <w:r>
        <w:rPr>
          <w:rFonts w:ascii="Times New Roman" w:hAnsi="Times New Roman" w:eastAsia="方正仿宋_GBK" w:cs="Times New Roman"/>
          <w:sz w:val="32"/>
          <w:szCs w:val="32"/>
        </w:rPr>
        <w:t>4.“互联网+”知识产权保护调查研究。系统调查研究互联网环境下知识产权保护面临的新问题、新挑战，研究探索通过互联网新技术加强知识产权保护的思考、路径和方法，提出完善“互联网+”知识产权保护的政策建议措施。</w:t>
      </w:r>
    </w:p>
    <w:p>
      <w:pPr>
        <w:ind w:firstLine="615"/>
        <w:rPr>
          <w:rFonts w:ascii="Times New Roman" w:hAnsi="Times New Roman" w:eastAsia="方正楷体_GBK" w:cs="Times New Roman"/>
          <w:sz w:val="32"/>
          <w:szCs w:val="32"/>
        </w:rPr>
      </w:pPr>
      <w:r>
        <w:rPr>
          <w:rFonts w:ascii="Times New Roman" w:hAnsi="Times New Roman" w:eastAsia="方正楷体_GBK" w:cs="Times New Roman"/>
          <w:sz w:val="32"/>
          <w:szCs w:val="32"/>
        </w:rPr>
        <w:t>（三）申报条件</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申报主体为中央在渝或重庆市属高校（科研院所）、行业协会或社会团体等具有所属项目研究能力的社会组织，上述主体也可以选择与项目研究内容有关的司法行政主体作为合作单位共同申报。项目申报主体应具有独立法人资格，单位及法定代表人的社会信用良好，近三年无不良信用记录。项目负责人具有较强的组织能力和资源协调能力，对拟申报的项目具有较深的理论或实践经验，拥有获取项目研究所需素材资源的能力。项目研究团队具有该项目研究领域的理论或实践经验，项目研究成员应具有硕士以上学位或具有5年以上相关工作经验。</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二、重点</w:t>
      </w:r>
      <w:r>
        <w:rPr>
          <w:rFonts w:hint="eastAsia" w:ascii="Times New Roman" w:hAnsi="Times New Roman" w:eastAsia="方正黑体_GBK" w:cs="Times New Roman"/>
          <w:sz w:val="32"/>
          <w:szCs w:val="32"/>
        </w:rPr>
        <w:t>企业</w:t>
      </w:r>
      <w:r>
        <w:rPr>
          <w:rFonts w:ascii="Times New Roman" w:hAnsi="Times New Roman" w:eastAsia="方正黑体_GBK" w:cs="Times New Roman"/>
          <w:sz w:val="32"/>
          <w:szCs w:val="32"/>
        </w:rPr>
        <w:t>（产品）</w:t>
      </w:r>
      <w:r>
        <w:rPr>
          <w:rFonts w:hint="eastAsia" w:ascii="Times New Roman" w:hAnsi="Times New Roman" w:eastAsia="方正黑体_GBK" w:cs="Times New Roman"/>
          <w:sz w:val="32"/>
          <w:szCs w:val="32"/>
        </w:rPr>
        <w:t>知识产权风险防控</w:t>
      </w:r>
      <w:r>
        <w:rPr>
          <w:rFonts w:ascii="Times New Roman" w:hAnsi="Times New Roman" w:eastAsia="方正黑体_GBK" w:cs="Times New Roman"/>
          <w:sz w:val="32"/>
          <w:szCs w:val="32"/>
        </w:rPr>
        <w:t>项目</w:t>
      </w:r>
    </w:p>
    <w:p>
      <w:pPr>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（一）研究时限及支持方式</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该类项目研究时限为6个月，项目采取“事前补助与事后补助”相结合的方式，项目立项后给予80%的经费支持，项目验收通过后拨付剩余20%经费，拟支持项目为10个左右，每个项目给予20万元经费支持。</w:t>
      </w:r>
    </w:p>
    <w:p>
      <w:pPr>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项目</w:t>
      </w:r>
      <w:r>
        <w:rPr>
          <w:rFonts w:ascii="Times New Roman" w:hAnsi="Times New Roman" w:eastAsia="方正楷体_GBK" w:cs="Times New Roman"/>
          <w:sz w:val="32"/>
          <w:szCs w:val="32"/>
        </w:rPr>
        <w:t>范围</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围绕我市智能产业（集成电路、新型显示、智能终端、智能传感器及仪器仪表、网络通信及网络安全产品、软件信息服务业）、汽车摩托车产业（汽车整车、新能源汽车核心零部件、汽车电子、摩托车）、装备产业（智能制造装备、智能机器人、轨道交通装备、航空航天装备、能源装备、节能环保装备、关键基础件）、材料产业（先进金属材料、新型非金属材料、化工合成材料、精细化工、前沿新材料）、生物医药产业（生物药、化学创新药及高端仿制药、现代中药、数字医疗器械）等5大重点产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26项细分产业</w:t>
      </w:r>
      <w:r>
        <w:rPr>
          <w:rFonts w:hint="eastAsia" w:ascii="Times New Roman" w:hAnsi="Times New Roman" w:eastAsia="方正仿宋_GBK" w:cs="Times New Roman"/>
          <w:sz w:val="32"/>
          <w:szCs w:val="32"/>
        </w:rPr>
        <w:t>方向</w:t>
      </w:r>
      <w:r>
        <w:rPr>
          <w:rFonts w:ascii="Times New Roman" w:hAnsi="Times New Roman" w:eastAsia="方正仿宋_GBK" w:cs="Times New Roman"/>
          <w:sz w:val="32"/>
          <w:szCs w:val="32"/>
        </w:rPr>
        <w:t>，开展重点企业（</w:t>
      </w:r>
      <w:r>
        <w:rPr>
          <w:rFonts w:hint="eastAsia" w:ascii="Times New Roman" w:hAnsi="Times New Roman" w:eastAsia="方正仿宋_GBK" w:cs="Times New Roman"/>
          <w:sz w:val="32"/>
          <w:szCs w:val="32"/>
        </w:rPr>
        <w:t>产品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知识产权预警</w:t>
      </w:r>
      <w:r>
        <w:rPr>
          <w:rFonts w:ascii="Times New Roman" w:hAnsi="Times New Roman" w:eastAsia="方正仿宋_GBK" w:cs="Times New Roman"/>
          <w:sz w:val="32"/>
          <w:szCs w:val="32"/>
        </w:rPr>
        <w:t>分析</w:t>
      </w:r>
      <w:r>
        <w:rPr>
          <w:rFonts w:hint="eastAsia" w:ascii="Times New Roman" w:hAnsi="Times New Roman" w:eastAsia="方正仿宋_GBK" w:cs="Times New Roman"/>
          <w:sz w:val="32"/>
          <w:szCs w:val="32"/>
        </w:rPr>
        <w:t>，制定并</w:t>
      </w:r>
      <w:r>
        <w:rPr>
          <w:rFonts w:ascii="Times New Roman" w:hAnsi="Times New Roman" w:eastAsia="方正仿宋_GBK" w:cs="Times New Roman"/>
          <w:sz w:val="32"/>
          <w:szCs w:val="32"/>
        </w:rPr>
        <w:t>实施有效风险防控</w:t>
      </w:r>
      <w:r>
        <w:rPr>
          <w:rFonts w:hint="eastAsia" w:ascii="Times New Roman" w:hAnsi="Times New Roman" w:eastAsia="方正仿宋_GBK" w:cs="Times New Roman"/>
          <w:sz w:val="32"/>
          <w:szCs w:val="32"/>
        </w:rPr>
        <w:t>策略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实现</w:t>
      </w:r>
      <w:r>
        <w:rPr>
          <w:rFonts w:ascii="Times New Roman" w:hAnsi="Times New Roman" w:eastAsia="方正仿宋_GBK" w:cs="Times New Roman"/>
          <w:sz w:val="32"/>
          <w:szCs w:val="32"/>
        </w:rPr>
        <w:t>防范化解企业（</w:t>
      </w:r>
      <w:r>
        <w:rPr>
          <w:rFonts w:hint="eastAsia" w:ascii="Times New Roman" w:hAnsi="Times New Roman" w:eastAsia="方正仿宋_GBK" w:cs="Times New Roman"/>
          <w:sz w:val="32"/>
          <w:szCs w:val="32"/>
        </w:rPr>
        <w:t>产品</w:t>
      </w:r>
      <w:r>
        <w:rPr>
          <w:rFonts w:ascii="Times New Roman" w:hAnsi="Times New Roman" w:eastAsia="方正仿宋_GBK" w:cs="Times New Roman"/>
          <w:sz w:val="32"/>
          <w:szCs w:val="32"/>
        </w:rPr>
        <w:t>）重大知识产权风险的目标。</w:t>
      </w:r>
    </w:p>
    <w:p>
      <w:pPr>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（三）项目内容</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项目承担单位应</w:t>
      </w:r>
      <w:r>
        <w:rPr>
          <w:rFonts w:hint="eastAsia" w:ascii="Times New Roman" w:hAnsi="Times New Roman" w:eastAsia="方正仿宋_GBK" w:cs="Times New Roman"/>
          <w:sz w:val="32"/>
          <w:szCs w:val="32"/>
        </w:rPr>
        <w:t>依托</w:t>
      </w:r>
      <w:r>
        <w:rPr>
          <w:rFonts w:ascii="Times New Roman" w:hAnsi="Times New Roman" w:eastAsia="方正仿宋_GBK" w:cs="Times New Roman"/>
          <w:sz w:val="32"/>
          <w:szCs w:val="32"/>
        </w:rPr>
        <w:t>本项目所属技术领域</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我市重点企业</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相关</w:t>
      </w:r>
      <w:r>
        <w:rPr>
          <w:rFonts w:hint="eastAsia" w:ascii="Times New Roman" w:hAnsi="Times New Roman" w:eastAsia="方正仿宋_GBK" w:cs="Times New Roman"/>
          <w:sz w:val="32"/>
          <w:szCs w:val="32"/>
        </w:rPr>
        <w:t>机构</w:t>
      </w:r>
      <w:r>
        <w:rPr>
          <w:rFonts w:ascii="Times New Roman" w:hAnsi="Times New Roman" w:eastAsia="方正仿宋_GBK" w:cs="Times New Roman"/>
          <w:sz w:val="32"/>
          <w:szCs w:val="32"/>
        </w:rPr>
        <w:t>，了解、分析</w:t>
      </w:r>
      <w:r>
        <w:rPr>
          <w:rFonts w:hint="eastAsia" w:ascii="Times New Roman" w:hAnsi="Times New Roman" w:eastAsia="方正仿宋_GBK" w:cs="Times New Roman"/>
          <w:sz w:val="32"/>
          <w:szCs w:val="32"/>
        </w:rPr>
        <w:t>重点</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（产品）</w:t>
      </w:r>
      <w:r>
        <w:rPr>
          <w:rFonts w:ascii="Times New Roman" w:hAnsi="Times New Roman" w:eastAsia="方正仿宋_GBK" w:cs="Times New Roman"/>
          <w:sz w:val="32"/>
          <w:szCs w:val="32"/>
        </w:rPr>
        <w:t>对本项目所涉技术的掌握情况，自主知识产权拥有情况，并根据</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检索分析结果，分析我市相关企业和产业是否存在</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侵权风险，提出建议</w:t>
      </w:r>
      <w:r>
        <w:rPr>
          <w:rFonts w:hint="eastAsia" w:ascii="Times New Roman" w:hAnsi="Times New Roman" w:eastAsia="方正仿宋_GBK" w:cs="Times New Roman"/>
          <w:sz w:val="32"/>
          <w:szCs w:val="32"/>
        </w:rPr>
        <w:t>策略</w:t>
      </w:r>
      <w:r>
        <w:rPr>
          <w:rFonts w:ascii="Times New Roman" w:hAnsi="Times New Roman" w:eastAsia="方正仿宋_GBK" w:cs="Times New Roman"/>
          <w:sz w:val="32"/>
          <w:szCs w:val="32"/>
        </w:rPr>
        <w:t>，分析内容至少包括如下几方面内容：</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1.开展</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（产品）</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分布</w:t>
      </w:r>
      <w:r>
        <w:rPr>
          <w:rFonts w:hint="eastAsia" w:ascii="Times New Roman" w:hAnsi="Times New Roman" w:eastAsia="方正仿宋_GBK" w:cs="Times New Roman"/>
          <w:sz w:val="32"/>
          <w:szCs w:val="32"/>
        </w:rPr>
        <w:t>情况</w:t>
      </w:r>
      <w:r>
        <w:rPr>
          <w:rFonts w:ascii="Times New Roman" w:hAnsi="Times New Roman" w:eastAsia="方正仿宋_GBK" w:cs="Times New Roman"/>
          <w:sz w:val="32"/>
          <w:szCs w:val="32"/>
        </w:rPr>
        <w:t>分析</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至少检索八国两组织（美国、日本、德国、英国、法国、瑞士、韩国、俄罗斯、欧洲专利局、世界知识产权组织）的专利文献，</w:t>
      </w:r>
      <w:r>
        <w:rPr>
          <w:rFonts w:hint="eastAsia" w:ascii="Times New Roman" w:hAnsi="Times New Roman" w:eastAsia="方正仿宋_GBK" w:cs="Times New Roman"/>
          <w:sz w:val="32"/>
          <w:szCs w:val="32"/>
        </w:rPr>
        <w:t>马德里</w:t>
      </w:r>
      <w:r>
        <w:rPr>
          <w:rFonts w:ascii="Times New Roman" w:hAnsi="Times New Roman" w:eastAsia="方正仿宋_GBK" w:cs="Times New Roman"/>
          <w:sz w:val="32"/>
          <w:szCs w:val="32"/>
        </w:rPr>
        <w:t>商标情况；分析相关技术领域的整体专利分布，包括专利权人（权利人性质、国别等）分析、各分支技术的主要竞争对手专利分析等；对美国、欧洲、日本的专利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商标分布情况作重点分析，筛选出相关技术领域的关键技术、核心技术专利，分析其专利状况，并分析在上述国家和地区主要</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拥有者的构成及其相应技术研发优势；对我市相关企业在上述国家和地区（不含中国）的</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状况作出与国外相关企业的比较分析。</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2.开展中国</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分布</w:t>
      </w:r>
      <w:r>
        <w:rPr>
          <w:rFonts w:hint="eastAsia" w:ascii="Times New Roman" w:hAnsi="Times New Roman" w:eastAsia="方正仿宋_GBK" w:cs="Times New Roman"/>
          <w:sz w:val="32"/>
          <w:szCs w:val="32"/>
        </w:rPr>
        <w:t>情况</w:t>
      </w:r>
      <w:r>
        <w:rPr>
          <w:rFonts w:ascii="Times New Roman" w:hAnsi="Times New Roman" w:eastAsia="方正仿宋_GBK" w:cs="Times New Roman"/>
          <w:sz w:val="32"/>
          <w:szCs w:val="32"/>
        </w:rPr>
        <w:t>分析</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对本项目相关技术领域中国专利</w:t>
      </w:r>
      <w:r>
        <w:rPr>
          <w:rFonts w:hint="eastAsia" w:ascii="Times New Roman" w:hAnsi="Times New Roman" w:eastAsia="方正仿宋_GBK" w:cs="Times New Roman"/>
          <w:sz w:val="32"/>
          <w:szCs w:val="32"/>
        </w:rPr>
        <w:t>商标</w:t>
      </w:r>
      <w:r>
        <w:rPr>
          <w:rFonts w:ascii="Times New Roman" w:hAnsi="Times New Roman" w:eastAsia="方正仿宋_GBK" w:cs="Times New Roman"/>
          <w:sz w:val="32"/>
          <w:szCs w:val="32"/>
        </w:rPr>
        <w:t>分布情况作出整体分析，并对本项目各分支技术在中国的专利</w:t>
      </w:r>
      <w:r>
        <w:rPr>
          <w:rFonts w:hint="eastAsia" w:ascii="Times New Roman" w:hAnsi="Times New Roman" w:eastAsia="方正仿宋_GBK" w:cs="Times New Roman"/>
          <w:sz w:val="32"/>
          <w:szCs w:val="32"/>
        </w:rPr>
        <w:t>商标</w:t>
      </w:r>
      <w:r>
        <w:rPr>
          <w:rFonts w:ascii="Times New Roman" w:hAnsi="Times New Roman" w:eastAsia="方正仿宋_GBK" w:cs="Times New Roman"/>
          <w:sz w:val="32"/>
          <w:szCs w:val="32"/>
        </w:rPr>
        <w:t>分布进行研究，分析主要专利</w:t>
      </w:r>
      <w:r>
        <w:rPr>
          <w:rFonts w:hint="eastAsia" w:ascii="Times New Roman" w:hAnsi="Times New Roman" w:eastAsia="方正仿宋_GBK" w:cs="Times New Roman"/>
          <w:sz w:val="32"/>
          <w:szCs w:val="32"/>
        </w:rPr>
        <w:t>商标</w:t>
      </w:r>
      <w:r>
        <w:rPr>
          <w:rFonts w:ascii="Times New Roman" w:hAnsi="Times New Roman" w:eastAsia="方正仿宋_GBK" w:cs="Times New Roman"/>
          <w:sz w:val="32"/>
          <w:szCs w:val="32"/>
        </w:rPr>
        <w:t>拥有者构成，同时筛选出本项目的关键技术、核心技术在国内的专利</w:t>
      </w:r>
      <w:r>
        <w:rPr>
          <w:rFonts w:hint="eastAsia" w:ascii="Times New Roman" w:hAnsi="Times New Roman" w:eastAsia="方正仿宋_GBK" w:cs="Times New Roman"/>
          <w:sz w:val="32"/>
          <w:szCs w:val="32"/>
        </w:rPr>
        <w:t>商标</w:t>
      </w:r>
      <w:r>
        <w:rPr>
          <w:rFonts w:ascii="Times New Roman" w:hAnsi="Times New Roman" w:eastAsia="方正仿宋_GBK" w:cs="Times New Roman"/>
          <w:sz w:val="32"/>
          <w:szCs w:val="32"/>
        </w:rPr>
        <w:t>分布及主要竞争对手；对我市相关企业的专利</w:t>
      </w:r>
      <w:r>
        <w:rPr>
          <w:rFonts w:hint="eastAsia" w:ascii="Times New Roman" w:hAnsi="Times New Roman" w:eastAsia="方正仿宋_GBK" w:cs="Times New Roman"/>
          <w:sz w:val="32"/>
          <w:szCs w:val="32"/>
        </w:rPr>
        <w:t>商标</w:t>
      </w:r>
      <w:r>
        <w:rPr>
          <w:rFonts w:ascii="Times New Roman" w:hAnsi="Times New Roman" w:eastAsia="方正仿宋_GBK" w:cs="Times New Roman"/>
          <w:sz w:val="32"/>
          <w:szCs w:val="32"/>
        </w:rPr>
        <w:t>状况与兄弟省、市及国外相关企业的专利</w:t>
      </w:r>
      <w:r>
        <w:rPr>
          <w:rFonts w:hint="eastAsia" w:ascii="Times New Roman" w:hAnsi="Times New Roman" w:eastAsia="方正仿宋_GBK" w:cs="Times New Roman"/>
          <w:sz w:val="32"/>
          <w:szCs w:val="32"/>
        </w:rPr>
        <w:t>商标</w:t>
      </w:r>
      <w:r>
        <w:rPr>
          <w:rFonts w:ascii="Times New Roman" w:hAnsi="Times New Roman" w:eastAsia="方正仿宋_GBK" w:cs="Times New Roman"/>
          <w:sz w:val="32"/>
          <w:szCs w:val="32"/>
        </w:rPr>
        <w:t>状况作出对比分析，并分析其技术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品牌优势与劣势。</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3.开展重点产品分析</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根据我市企业发展情况，结合本项目相关技术领域选取</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个</w:t>
      </w:r>
      <w:r>
        <w:rPr>
          <w:rFonts w:hint="eastAsia" w:ascii="Times New Roman" w:hAnsi="Times New Roman" w:eastAsia="方正仿宋_GBK" w:cs="Times New Roman"/>
          <w:sz w:val="32"/>
          <w:szCs w:val="32"/>
        </w:rPr>
        <w:t>以上</w:t>
      </w:r>
      <w:r>
        <w:rPr>
          <w:rFonts w:ascii="Times New Roman" w:hAnsi="Times New Roman" w:eastAsia="方正仿宋_GBK" w:cs="Times New Roman"/>
          <w:sz w:val="32"/>
          <w:szCs w:val="32"/>
        </w:rPr>
        <w:t>有代表性的重点产品进行</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壁垒、侵权风险、可规避性分析，提出合理化建议</w:t>
      </w:r>
      <w:r>
        <w:rPr>
          <w:rFonts w:hint="eastAsia" w:ascii="Times New Roman" w:hAnsi="Times New Roman" w:eastAsia="方正仿宋_GBK" w:cs="Times New Roman"/>
          <w:sz w:val="32"/>
          <w:szCs w:val="32"/>
        </w:rPr>
        <w:t>策略</w:t>
      </w:r>
      <w:r>
        <w:rPr>
          <w:rFonts w:ascii="Times New Roman" w:hAnsi="Times New Roman" w:eastAsia="方正仿宋_GBK" w:cs="Times New Roman"/>
          <w:sz w:val="32"/>
          <w:szCs w:val="32"/>
        </w:rPr>
        <w:t>。</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4.开展预测与预警分析</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结合本项目相关技术领域国内外专利</w:t>
      </w:r>
      <w:r>
        <w:rPr>
          <w:rFonts w:hint="eastAsia" w:ascii="Times New Roman" w:hAnsi="Times New Roman" w:eastAsia="方正仿宋_GBK" w:cs="Times New Roman"/>
          <w:sz w:val="32"/>
          <w:szCs w:val="32"/>
        </w:rPr>
        <w:t>商标</w:t>
      </w:r>
      <w:r>
        <w:rPr>
          <w:rFonts w:ascii="Times New Roman" w:hAnsi="Times New Roman" w:eastAsia="方正仿宋_GBK" w:cs="Times New Roman"/>
          <w:sz w:val="32"/>
          <w:szCs w:val="32"/>
        </w:rPr>
        <w:t>的整体分布、各分支技术领域的专利</w:t>
      </w:r>
      <w:r>
        <w:rPr>
          <w:rFonts w:hint="eastAsia" w:ascii="Times New Roman" w:hAnsi="Times New Roman" w:eastAsia="方正仿宋_GBK" w:cs="Times New Roman"/>
          <w:sz w:val="32"/>
          <w:szCs w:val="32"/>
        </w:rPr>
        <w:t>商标</w:t>
      </w:r>
      <w:r>
        <w:rPr>
          <w:rFonts w:ascii="Times New Roman" w:hAnsi="Times New Roman" w:eastAsia="方正仿宋_GBK" w:cs="Times New Roman"/>
          <w:sz w:val="32"/>
          <w:szCs w:val="32"/>
        </w:rPr>
        <w:t>分布、</w:t>
      </w:r>
      <w:r>
        <w:rPr>
          <w:rFonts w:hint="eastAsia" w:ascii="Times New Roman" w:hAnsi="Times New Roman" w:eastAsia="方正仿宋_GBK" w:cs="Times New Roman"/>
          <w:sz w:val="32"/>
          <w:szCs w:val="32"/>
        </w:rPr>
        <w:t>权利</w:t>
      </w:r>
      <w:r>
        <w:rPr>
          <w:rFonts w:ascii="Times New Roman" w:hAnsi="Times New Roman" w:eastAsia="方正仿宋_GBK" w:cs="Times New Roman"/>
          <w:sz w:val="32"/>
          <w:szCs w:val="32"/>
        </w:rPr>
        <w:t>人及状况分析，预测将来一段时间该领域的国际与国内技术研究重点和方向，对我市相关产业发展可能带来风险的</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作重点分析。</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5.完成</w:t>
      </w:r>
      <w:r>
        <w:rPr>
          <w:rFonts w:hint="eastAsia" w:ascii="Times New Roman" w:hAnsi="Times New Roman" w:eastAsia="方正仿宋_GBK" w:cs="Times New Roman"/>
          <w:sz w:val="32"/>
          <w:szCs w:val="32"/>
        </w:rPr>
        <w:t>知识产权风险防控</w:t>
      </w:r>
      <w:r>
        <w:rPr>
          <w:rFonts w:ascii="Times New Roman" w:hAnsi="Times New Roman" w:eastAsia="方正仿宋_GBK" w:cs="Times New Roman"/>
          <w:sz w:val="32"/>
          <w:szCs w:val="32"/>
        </w:rPr>
        <w:t>报告</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承担单位应根据预警分析结果，结合我市对所属技术领域的相关产业发展规划、相关企业和研发机构的技术现状，分别从政府、行业和企业层面对我市相应产业政策制定、自主创新策略和企业专利布局等提出合理化建议，形成</w:t>
      </w:r>
      <w:r>
        <w:rPr>
          <w:rFonts w:hint="eastAsia" w:ascii="Times New Roman" w:hAnsi="Times New Roman" w:eastAsia="方正仿宋_GBK" w:cs="Times New Roman"/>
          <w:sz w:val="32"/>
          <w:szCs w:val="32"/>
        </w:rPr>
        <w:t>知识产权风险防控</w:t>
      </w:r>
      <w:r>
        <w:rPr>
          <w:rFonts w:ascii="Times New Roman" w:hAnsi="Times New Roman" w:eastAsia="方正仿宋_GBK" w:cs="Times New Roman"/>
          <w:sz w:val="32"/>
          <w:szCs w:val="32"/>
        </w:rPr>
        <w:t>报告以及</w:t>
      </w:r>
      <w:r>
        <w:rPr>
          <w:rFonts w:hint="eastAsia" w:ascii="Times New Roman" w:hAnsi="Times New Roman" w:eastAsia="方正仿宋_GBK" w:cs="Times New Roman"/>
          <w:sz w:val="32"/>
          <w:szCs w:val="32"/>
        </w:rPr>
        <w:t>其</w:t>
      </w:r>
      <w:r>
        <w:rPr>
          <w:rFonts w:ascii="Times New Roman" w:hAnsi="Times New Roman" w:eastAsia="方正仿宋_GBK" w:cs="Times New Roman"/>
          <w:sz w:val="32"/>
          <w:szCs w:val="32"/>
        </w:rPr>
        <w:t>成果摘要。</w:t>
      </w:r>
    </w:p>
    <w:p>
      <w:pPr>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（四）申报条件</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推荐企业（申报主体）联合知识产权专业服务机构（合作单位）共同申报，申报和合作单位应在重庆市内注册，具有独立法人资格，单位及法定代表人的社会信用良好，近三年无不良信用记录，同时应具备以下相应条件：</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知识产权专业服务机构条件：</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1.拥有项目分析所需的专利文献资源，并具有独立的专利文献检索分析能力；</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2.有良好的</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分析既往业绩和经验，承担过政府机关、企事业单位委托的</w:t>
      </w:r>
      <w:r>
        <w:rPr>
          <w:rFonts w:hint="eastAsia" w:ascii="Times New Roman" w:hAnsi="Times New Roman" w:eastAsia="方正仿宋_GBK" w:cs="Times New Roman"/>
          <w:sz w:val="32"/>
          <w:szCs w:val="32"/>
        </w:rPr>
        <w:t>知识产权</w:t>
      </w:r>
      <w:r>
        <w:rPr>
          <w:rFonts w:ascii="Times New Roman" w:hAnsi="Times New Roman" w:eastAsia="方正仿宋_GBK" w:cs="Times New Roman"/>
          <w:sz w:val="32"/>
          <w:szCs w:val="32"/>
        </w:rPr>
        <w:t>项目不少于2项；</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3.具有承担本项目的专业团队，团队成员不少于3人，其中至少应有1人持有国家知识产权局颁发的</w:t>
      </w:r>
      <w:r>
        <w:rPr>
          <w:rFonts w:hint="eastAsia" w:ascii="Times New Roman" w:hAnsi="Times New Roman" w:eastAsia="方正仿宋_GBK" w:cs="Times New Roman"/>
          <w:sz w:val="32"/>
          <w:szCs w:val="32"/>
        </w:rPr>
        <w:t>专门</w:t>
      </w:r>
      <w:r>
        <w:rPr>
          <w:rFonts w:ascii="Times New Roman" w:hAnsi="Times New Roman" w:eastAsia="方正仿宋_GBK" w:cs="Times New Roman"/>
          <w:sz w:val="32"/>
          <w:szCs w:val="32"/>
        </w:rPr>
        <w:t>资格证书、2人具有申报项目所属技术领域专业背景；</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4.了解相关产业政策，并就所申报技术领域与有需求的各级政府部门、园区或企业达成合作意向。</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企业条件：</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1．具有实际研发活动，能够提供研发设备、研发服务采购等研发活动证明材料</w:t>
      </w:r>
      <w:r>
        <w:rPr>
          <w:rFonts w:hint="eastAsia" w:ascii="Times New Roman" w:hAnsi="Times New Roman" w:eastAsia="方正仿宋_GBK" w:cs="Times New Roman"/>
          <w:sz w:val="32"/>
          <w:szCs w:val="32"/>
        </w:rPr>
        <w:t>；</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2.企业所述产业领域符合本项目支持方向；</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3．具有较强的</w:t>
      </w:r>
      <w:r>
        <w:rPr>
          <w:rFonts w:hint="eastAsia" w:ascii="Times New Roman" w:hAnsi="Times New Roman" w:eastAsia="方正仿宋_GBK" w:cs="Times New Roman"/>
          <w:sz w:val="32"/>
          <w:szCs w:val="32"/>
        </w:rPr>
        <w:t>知识产权风险防控</w:t>
      </w:r>
      <w:r>
        <w:rPr>
          <w:rFonts w:ascii="Times New Roman" w:hAnsi="Times New Roman" w:eastAsia="方正仿宋_GBK" w:cs="Times New Roman"/>
          <w:sz w:val="32"/>
          <w:szCs w:val="32"/>
        </w:rPr>
        <w:t>需求，愿意为项目分析提供相应的人力、资金等资源支持；</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4．具备良好的知识产权工作基础和意识，具有一定的技术优势和专利</w:t>
      </w:r>
      <w:r>
        <w:rPr>
          <w:rFonts w:hint="eastAsia" w:ascii="Times New Roman" w:hAnsi="Times New Roman" w:eastAsia="方正仿宋_GBK" w:cs="Times New Roman"/>
          <w:sz w:val="32"/>
          <w:szCs w:val="32"/>
        </w:rPr>
        <w:t>商标</w:t>
      </w:r>
      <w:r>
        <w:rPr>
          <w:rFonts w:ascii="Times New Roman" w:hAnsi="Times New Roman" w:eastAsia="方正仿宋_GBK" w:cs="Times New Roman"/>
          <w:sz w:val="32"/>
          <w:szCs w:val="32"/>
        </w:rPr>
        <w:t>积累，</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2"/>
          <w:szCs w:val="32"/>
        </w:rPr>
        <w:t>专利申请或有效专利量不低于10件。</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三、申报程序</w:t>
      </w:r>
    </w:p>
    <w:p>
      <w:pPr>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（一）知识产权保护调查研究项目</w:t>
      </w:r>
    </w:p>
    <w:p>
      <w:pPr>
        <w:ind w:firstLine="645"/>
        <w:rPr>
          <w:rFonts w:ascii="Times New Roman" w:hAnsi="Times New Roman" w:eastAsia="方正仿宋_GBK" w:cs="Times New Roman"/>
          <w:bCs/>
          <w:sz w:val="32"/>
          <w:szCs w:val="32"/>
        </w:rPr>
      </w:pPr>
      <w:r>
        <w:rPr>
          <w:rFonts w:ascii="Times New Roman" w:hAnsi="Times New Roman" w:eastAsia="方正仿宋_GBK" w:cs="Times New Roman"/>
          <w:sz w:val="32"/>
          <w:szCs w:val="32"/>
        </w:rPr>
        <w:t>1.项目申报。申报单位直接向市知识产权局申报。</w:t>
      </w:r>
    </w:p>
    <w:p>
      <w:pPr>
        <w:ind w:firstLine="645"/>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2.形式审查。市知识产权局对申报材料进行形式审查，符合申报条件的推荐进入评审程序。</w:t>
      </w:r>
    </w:p>
    <w:p>
      <w:pPr>
        <w:ind w:firstLine="645"/>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3.专家评审。市知识产权局根据当年度项目申报情况，组织专家评审。</w:t>
      </w:r>
    </w:p>
    <w:p>
      <w:pPr>
        <w:ind w:firstLine="645"/>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4.项目立项。根据专家评审意见和局长办公会审定结果，提出拟资助项目清单，经公示无异议或者异议不成立的项目予以立项，签订任务合同书。</w:t>
      </w:r>
    </w:p>
    <w:p>
      <w:pPr>
        <w:ind w:firstLine="645"/>
        <w:rPr>
          <w:rFonts w:ascii="方正楷体_GBK" w:hAnsi="Times New Roman" w:eastAsia="方正楷体_GBK" w:cs="Times New Roman"/>
          <w:sz w:val="32"/>
          <w:szCs w:val="32"/>
        </w:rPr>
      </w:pPr>
      <w:r>
        <w:rPr>
          <w:rFonts w:ascii="方正楷体_GBK" w:hAnsi="Times New Roman" w:eastAsia="方正楷体_GBK" w:cs="Times New Roman"/>
          <w:sz w:val="32"/>
          <w:szCs w:val="32"/>
        </w:rPr>
        <w:t>（二）重点</w:t>
      </w:r>
      <w:r>
        <w:rPr>
          <w:rFonts w:hint="eastAsia" w:ascii="方正楷体_GBK" w:hAnsi="Times New Roman" w:eastAsia="方正楷体_GBK" w:cs="Times New Roman"/>
          <w:sz w:val="32"/>
          <w:szCs w:val="32"/>
        </w:rPr>
        <w:t>企业（产品）知识产权风险防控项目</w:t>
      </w:r>
    </w:p>
    <w:p>
      <w:pPr>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重点产业专利预警分析项目遵循“公开申报、区县推荐、专家评审、择优支持、注重实效”的原则，具体申报程序如下：</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1.项目申报。拟申报单位事前应与合作单位进行充分沟通，形成一致意见，组织好申报材料，按照属地管理原则，向所属区县知识产权主管部门提出申报。</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2.形式审查。各区县知识产权管理部门组织项目初审工作，对所有推荐项目进行审核把关，汇总并加盖公章后，报送市知识产权局。市知识产权局对申报项目进行形式审查。</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3.专家评审。市知识产权局根据当年度申报项目情况，组织专家评审。</w:t>
      </w:r>
    </w:p>
    <w:p>
      <w:pPr>
        <w:ind w:firstLine="645"/>
        <w:rPr>
          <w:rFonts w:ascii="Times New Roman" w:hAnsi="Times New Roman" w:eastAsia="方正黑体_GBK" w:cs="Times New Roman"/>
          <w:sz w:val="32"/>
          <w:szCs w:val="32"/>
        </w:rPr>
      </w:pPr>
      <w:r>
        <w:rPr>
          <w:rFonts w:ascii="Times New Roman" w:hAnsi="Times New Roman" w:eastAsia="方正仿宋_GBK" w:cs="Times New Roman"/>
          <w:sz w:val="32"/>
          <w:szCs w:val="32"/>
        </w:rPr>
        <w:t>4.项目立项。市知识产权局依据评审意见，经局长办公会审定后予以公示，经公示无异议或者异议不成立的项目予以立项，签订任务合同书。</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四、有关要求</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（一）请申报单位将申报材料按申报书、相关附件证明材料等顺序双面打印，简装成册，知识产权保护调查研究项目直接交市知识产权局保护处，重点</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（产品）</w:t>
      </w:r>
      <w:r>
        <w:rPr>
          <w:rFonts w:hint="eastAsia" w:ascii="Times New Roman" w:hAnsi="Times New Roman" w:eastAsia="方正仿宋_GBK" w:cs="Times New Roman"/>
          <w:sz w:val="32"/>
          <w:szCs w:val="32"/>
        </w:rPr>
        <w:t>知识产权风险防控</w:t>
      </w:r>
      <w:r>
        <w:rPr>
          <w:rFonts w:ascii="Times New Roman" w:hAnsi="Times New Roman" w:eastAsia="方正仿宋_GBK" w:cs="Times New Roman"/>
          <w:sz w:val="32"/>
          <w:szCs w:val="32"/>
        </w:rPr>
        <w:t>项目按照属地原则交区县知识产权管理部门汇总后统一交知识产权局保护处，项目提交截止时间为2019年8月30日，联系人：符俏，左登江，联系电话：67538359，67120339；地址：江北区五简路9号2201；电子件请发送至邮箱cqipbh@163.com。</w:t>
      </w:r>
    </w:p>
    <w:p>
      <w:pPr>
        <w:spacing w:line="57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单位应如实填写项目申报书，并确保申报材料真实、准确、规范；申报单位确认成为项目承担单位后，不得将项目进行转包、分包；申报单位在项目申报、立项及实施过程中有弄虚作假、侵犯他人知识产权等不良信用行为的，一经查实，将取消项目申报资格，并记入信用档案向社会公示；</w:t>
      </w:r>
    </w:p>
    <w:p>
      <w:pPr>
        <w:ind w:firstLine="631"/>
        <w:rPr>
          <w:rFonts w:ascii="Times New Roman" w:hAnsi="Times New Roman" w:eastAsia="方正仿宋_GBK" w:cs="Times New Roman"/>
          <w:sz w:val="32"/>
          <w:szCs w:val="32"/>
        </w:rPr>
      </w:pPr>
      <w:r>
        <w:rPr>
          <w:rFonts w:ascii="Times New Roman" w:hAnsi="Times New Roman" w:eastAsia="方正仿宋_GBK" w:cs="Times New Roman"/>
          <w:sz w:val="32"/>
          <w:szCs w:val="32"/>
        </w:rPr>
        <w:t>（三）各区县知识产权管理部门要强化风险意识、责任意识，加强项目申报组织管理，对申报项目单位的经营状况、承担能力等进行核实，切实避免申报材料的弄虚作假行为。</w:t>
      </w:r>
    </w:p>
    <w:p>
      <w:pPr>
        <w:spacing w:line="57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每</w:t>
      </w:r>
      <w:r>
        <w:rPr>
          <w:rFonts w:ascii="Times New Roman" w:hAnsi="Times New Roman" w:eastAsia="方正仿宋_GBK" w:cs="Times New Roman"/>
          <w:sz w:val="32"/>
          <w:szCs w:val="32"/>
        </w:rPr>
        <w:t>个申报单位只能申报</w:t>
      </w:r>
      <w:r>
        <w:rPr>
          <w:rFonts w:hint="eastAsia" w:ascii="Times New Roman" w:hAnsi="Times New Roman" w:eastAsia="方正仿宋_GBK" w:cs="Times New Roman"/>
          <w:sz w:val="32"/>
          <w:szCs w:val="32"/>
        </w:rPr>
        <w:t>1项</w:t>
      </w:r>
      <w:r>
        <w:rPr>
          <w:rFonts w:ascii="Times New Roman" w:hAnsi="Times New Roman" w:eastAsia="方正仿宋_GBK" w:cs="Times New Roman"/>
          <w:sz w:val="32"/>
          <w:szCs w:val="32"/>
        </w:rPr>
        <w:t>知识产权风险预测预警项目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且该申报项目</w:t>
      </w:r>
      <w:r>
        <w:rPr>
          <w:rFonts w:hint="eastAsia" w:ascii="Times New Roman" w:hAnsi="Times New Roman" w:eastAsia="方正仿宋_GBK" w:cs="Times New Roman"/>
          <w:sz w:val="32"/>
          <w:szCs w:val="32"/>
        </w:rPr>
        <w:t>符合我市</w:t>
      </w:r>
      <w:r>
        <w:rPr>
          <w:rFonts w:ascii="Times New Roman" w:hAnsi="Times New Roman" w:eastAsia="方正仿宋_GBK" w:cs="Times New Roman"/>
          <w:sz w:val="32"/>
          <w:szCs w:val="32"/>
        </w:rPr>
        <w:t>知识产权</w:t>
      </w:r>
      <w:r>
        <w:rPr>
          <w:rFonts w:hint="eastAsia" w:ascii="Times New Roman" w:hAnsi="Times New Roman" w:eastAsia="方正仿宋_GBK" w:cs="Times New Roman"/>
          <w:sz w:val="32"/>
          <w:szCs w:val="32"/>
        </w:rPr>
        <w:t>专项资金</w:t>
      </w:r>
      <w:r>
        <w:rPr>
          <w:rFonts w:ascii="Times New Roman" w:hAnsi="Times New Roman" w:eastAsia="方正仿宋_GBK" w:cs="Times New Roman"/>
          <w:sz w:val="32"/>
          <w:szCs w:val="32"/>
        </w:rPr>
        <w:t>项目管理</w:t>
      </w:r>
      <w:r>
        <w:rPr>
          <w:rFonts w:hint="eastAsia" w:ascii="Times New Roman" w:hAnsi="Times New Roman" w:eastAsia="方正仿宋_GBK" w:cs="Times New Roman"/>
          <w:sz w:val="32"/>
          <w:szCs w:val="32"/>
        </w:rPr>
        <w:t>的要求</w:t>
      </w:r>
      <w:r>
        <w:rPr>
          <w:rFonts w:ascii="Times New Roman" w:hAnsi="Times New Roman" w:eastAsia="方正仿宋_GBK" w:cs="Times New Roman"/>
          <w:sz w:val="32"/>
          <w:szCs w:val="32"/>
        </w:rPr>
        <w:t>。</w:t>
      </w:r>
    </w:p>
    <w:p>
      <w:pPr>
        <w:rPr>
          <w:rFonts w:ascii="Times New Roman" w:hAnsi="Times New Roman" w:eastAsia="方正仿宋_GBK" w:cs="Times New Roman"/>
          <w:sz w:val="32"/>
          <w:szCs w:val="32"/>
        </w:rPr>
      </w:pP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附件：1.知识产权保护调查研究项目申报书</w:t>
      </w:r>
    </w:p>
    <w:p>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2.重点</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（产品）</w:t>
      </w:r>
      <w:r>
        <w:rPr>
          <w:rFonts w:hint="eastAsia" w:ascii="Times New Roman" w:hAnsi="Times New Roman" w:eastAsia="方正仿宋_GBK" w:cs="Times New Roman"/>
          <w:sz w:val="32"/>
          <w:szCs w:val="32"/>
        </w:rPr>
        <w:t>知识产权风险防控</w:t>
      </w:r>
      <w:r>
        <w:rPr>
          <w:rFonts w:ascii="Times New Roman" w:hAnsi="Times New Roman" w:eastAsia="方正仿宋_GBK" w:cs="Times New Roman"/>
          <w:sz w:val="32"/>
          <w:szCs w:val="32"/>
        </w:rPr>
        <w:t>项目申报书</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 项目推荐汇总表</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重庆市知识产权局</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2019年8月15日</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60" w:lineRule="exact"/>
        <w:jc w:val="left"/>
        <w:rPr>
          <w:rFonts w:ascii="Times New Roman" w:hAnsi="Times New Roman" w:eastAsia="仿宋_GB2312" w:cs="Times New Roman"/>
          <w:sz w:val="32"/>
        </w:rPr>
      </w:pPr>
      <w:r>
        <w:rPr>
          <w:rFonts w:ascii="Times New Roman" w:hAnsi="Times New Roman" w:eastAsia="方正黑体_GBK" w:cs="Times New Roman"/>
          <w:sz w:val="32"/>
        </w:rPr>
        <w:t>附件1</w:t>
      </w:r>
    </w:p>
    <w:p>
      <w:pPr>
        <w:ind w:firstLine="5723" w:firstLineChars="1811"/>
        <w:rPr>
          <w:rFonts w:ascii="Times New Roman" w:hAnsi="Times New Roman" w:eastAsia="楷体_GB2312" w:cs="Times New Roman"/>
          <w:sz w:val="32"/>
          <w:szCs w:val="32"/>
          <w:u w:val="single"/>
        </w:rPr>
      </w:pPr>
      <w:r>
        <w:rPr>
          <w:rFonts w:ascii="Times New Roman" w:hAnsi="Times New Roman" w:eastAsia="楷体_GB2312" w:cs="Times New Roman"/>
          <w:sz w:val="32"/>
          <w:szCs w:val="32"/>
        </w:rPr>
        <w:t>项目编号</w:t>
      </w:r>
    </w:p>
    <w:p>
      <w:pPr>
        <w:spacing w:line="500" w:lineRule="exact"/>
        <w:jc w:val="center"/>
        <w:rPr>
          <w:rFonts w:ascii="Times New Roman" w:hAnsi="Times New Roman" w:eastAsia="黑体" w:cs="Times New Roman"/>
          <w:sz w:val="32"/>
          <w:szCs w:val="32"/>
        </w:rPr>
      </w:pPr>
    </w:p>
    <w:p>
      <w:pPr>
        <w:spacing w:line="500" w:lineRule="exact"/>
        <w:jc w:val="center"/>
        <w:rPr>
          <w:rFonts w:ascii="Times New Roman" w:hAnsi="Times New Roman" w:eastAsia="黑体" w:cs="Times New Roman"/>
          <w:sz w:val="32"/>
          <w:szCs w:val="32"/>
        </w:rPr>
      </w:pPr>
    </w:p>
    <w:p>
      <w:pPr>
        <w:ind w:firstLine="630"/>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知识产权保护调查研究项目申报书</w:t>
      </w:r>
    </w:p>
    <w:p>
      <w:pPr>
        <w:spacing w:line="500" w:lineRule="exact"/>
        <w:rPr>
          <w:rFonts w:ascii="Times New Roman" w:hAnsi="Times New Roman" w:eastAsia="仿宋_GB2312" w:cs="Times New Roman"/>
          <w:sz w:val="30"/>
          <w:szCs w:val="32"/>
        </w:rPr>
      </w:pPr>
    </w:p>
    <w:p>
      <w:pPr>
        <w:spacing w:line="700" w:lineRule="exact"/>
        <w:ind w:firstLine="720"/>
        <w:rPr>
          <w:rFonts w:ascii="Times New Roman" w:hAnsi="Times New Roman" w:eastAsia="方正仿宋_GBK" w:cs="Times New Roman"/>
          <w:sz w:val="32"/>
          <w:szCs w:val="32"/>
          <w:u w:val="single"/>
        </w:rPr>
      </w:pPr>
      <w:r>
        <w:rPr>
          <w:rFonts w:ascii="Times New Roman" w:hAnsi="Times New Roman" w:eastAsia="方正仿宋_GBK" w:cs="Times New Roman"/>
          <w:spacing w:val="76"/>
          <w:sz w:val="32"/>
          <w:szCs w:val="32"/>
        </w:rPr>
        <w:t>项目名称</w:t>
      </w:r>
    </w:p>
    <w:p>
      <w:pPr>
        <w:spacing w:line="700" w:lineRule="exact"/>
        <w:ind w:firstLine="720"/>
        <w:rPr>
          <w:rFonts w:ascii="Times New Roman" w:hAnsi="Times New Roman" w:eastAsia="方正仿宋_GBK" w:cs="Times New Roman"/>
          <w:sz w:val="32"/>
          <w:szCs w:val="32"/>
          <w:u w:val="single"/>
        </w:rPr>
      </w:pPr>
      <w:r>
        <w:rPr>
          <w:rFonts w:ascii="Times New Roman" w:hAnsi="Times New Roman" w:eastAsia="方正仿宋_GBK" w:cs="Times New Roman"/>
          <w:spacing w:val="76"/>
          <w:sz w:val="32"/>
          <w:szCs w:val="32"/>
        </w:rPr>
        <w:t>申报单位</w:t>
      </w:r>
      <w:r>
        <w:rPr>
          <w:rFonts w:ascii="Times New Roman" w:hAnsi="Times New Roman" w:eastAsia="方正仿宋_GBK" w:cs="Times New Roman"/>
          <w:sz w:val="32"/>
          <w:szCs w:val="32"/>
          <w:u w:val="single"/>
        </w:rPr>
        <w:t>（盖章）</w:t>
      </w:r>
    </w:p>
    <w:p>
      <w:pPr>
        <w:spacing w:line="700" w:lineRule="exact"/>
        <w:ind w:firstLine="72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项目负责人联系电话</w:t>
      </w:r>
    </w:p>
    <w:p>
      <w:pPr>
        <w:spacing w:line="700" w:lineRule="exact"/>
        <w:ind w:firstLine="72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项目联系人联系电话</w:t>
      </w:r>
    </w:p>
    <w:p>
      <w:pPr>
        <w:spacing w:line="700" w:lineRule="exact"/>
        <w:ind w:firstLine="72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填报日期</w:t>
      </w:r>
    </w:p>
    <w:p>
      <w:pPr>
        <w:rPr>
          <w:rFonts w:ascii="Times New Roman" w:hAnsi="Times New Roman" w:eastAsia="仿宋_GB2312" w:cs="Times New Roman"/>
          <w:sz w:val="30"/>
          <w:szCs w:val="32"/>
          <w:u w:val="single"/>
        </w:rPr>
      </w:pPr>
    </w:p>
    <w:p>
      <w:pPr>
        <w:rPr>
          <w:rFonts w:ascii="Times New Roman" w:hAnsi="Times New Roman" w:eastAsia="仿宋_GB2312" w:cs="Times New Roman"/>
          <w:sz w:val="30"/>
          <w:szCs w:val="32"/>
          <w:u w:val="single"/>
        </w:rPr>
      </w:pPr>
    </w:p>
    <w:p>
      <w:pPr>
        <w:jc w:val="center"/>
        <w:rPr>
          <w:rFonts w:ascii="Times New Roman" w:hAnsi="Times New Roman" w:eastAsia="楷体_GB2312" w:cs="Times New Roman"/>
          <w:sz w:val="36"/>
          <w:szCs w:val="32"/>
        </w:rPr>
      </w:pPr>
    </w:p>
    <w:p>
      <w:pPr>
        <w:jc w:val="center"/>
        <w:rPr>
          <w:rFonts w:ascii="Times New Roman" w:hAnsi="Times New Roman" w:eastAsia="楷体_GB2312" w:cs="Times New Roman"/>
          <w:sz w:val="36"/>
          <w:szCs w:val="32"/>
        </w:rPr>
      </w:pPr>
    </w:p>
    <w:p>
      <w:pPr>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重庆市知识产权局编制</w:t>
      </w:r>
    </w:p>
    <w:p>
      <w:pPr>
        <w:spacing w:line="660" w:lineRule="exact"/>
        <w:jc w:val="center"/>
        <w:rPr>
          <w:rFonts w:ascii="Times New Roman" w:hAnsi="Times New Roman" w:eastAsia="方正小标宋简体" w:cs="Times New Roman"/>
          <w:color w:val="000000"/>
          <w:sz w:val="44"/>
          <w:szCs w:val="44"/>
        </w:rPr>
      </w:pPr>
    </w:p>
    <w:p>
      <w:pPr>
        <w:spacing w:line="660" w:lineRule="exact"/>
        <w:jc w:val="center"/>
        <w:rPr>
          <w:rFonts w:ascii="Times New Roman" w:hAnsi="Times New Roman" w:eastAsia="方正小标宋简体" w:cs="Times New Roman"/>
          <w:color w:val="000000"/>
          <w:sz w:val="44"/>
          <w:szCs w:val="44"/>
        </w:rPr>
      </w:pPr>
    </w:p>
    <w:p>
      <w:pPr>
        <w:spacing w:line="660" w:lineRule="exact"/>
        <w:jc w:val="center"/>
        <w:rPr>
          <w:rFonts w:ascii="Times New Roman" w:hAnsi="Times New Roman" w:eastAsia="方正小标宋_GBK" w:cs="Times New Roman"/>
          <w:color w:val="000000"/>
          <w:sz w:val="44"/>
          <w:szCs w:val="44"/>
        </w:rPr>
      </w:pPr>
    </w:p>
    <w:p>
      <w:pPr>
        <w:spacing w:line="660" w:lineRule="exact"/>
        <w:jc w:val="center"/>
        <w:rPr>
          <w:rFonts w:ascii="Times New Roman" w:hAnsi="Times New Roman" w:eastAsia="方正小标宋_GBK" w:cs="Times New Roman"/>
          <w:color w:val="000000"/>
          <w:sz w:val="44"/>
          <w:szCs w:val="44"/>
        </w:rPr>
      </w:pPr>
    </w:p>
    <w:p>
      <w:pPr>
        <w:spacing w:line="660" w:lineRule="exact"/>
        <w:jc w:val="center"/>
        <w:rPr>
          <w:rFonts w:ascii="Times New Roman" w:hAnsi="Times New Roman" w:eastAsia="方正小标宋_GBK" w:cs="Times New Roman"/>
          <w:color w:val="000000"/>
          <w:sz w:val="44"/>
          <w:szCs w:val="44"/>
        </w:rPr>
      </w:pPr>
    </w:p>
    <w:p>
      <w:pPr>
        <w:spacing w:line="6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填表说明</w:t>
      </w:r>
    </w:p>
    <w:p>
      <w:pPr>
        <w:spacing w:line="560" w:lineRule="exact"/>
        <w:jc w:val="center"/>
        <w:rPr>
          <w:rFonts w:ascii="Times New Roman" w:hAnsi="Times New Roman" w:eastAsia="方正小标宋简体" w:cs="Times New Roman"/>
          <w:color w:val="000000"/>
          <w:sz w:val="44"/>
          <w:szCs w:val="44"/>
        </w:rPr>
      </w:pP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1.申报单位对本申请材料以及所附材料的合法性、真实性、准确性负责。</w:t>
      </w: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2.申报书内各项内容的表述应准确严谨，外来语应同时用原文和中文表达，第一次出现的缩略词应注明全称。</w:t>
      </w: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 封面中项目申请编号不由申请人填写。</w:t>
      </w: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4.申报书各栏目不得空缺，无内容时填“无”。各栏不够填写时，请自行加页。</w:t>
      </w: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5.申报书及相关材料一律采用A4大小纸张打印，并于左侧装订成册，打印一式两份（为签名并加盖公章的原件），并同时提交电子件。</w:t>
      </w:r>
    </w:p>
    <w:p>
      <w:pPr>
        <w:ind w:firstLine="632" w:firstLineChars="200"/>
        <w:rPr>
          <w:rFonts w:ascii="Times New Roman" w:hAnsi="Times New Roman" w:eastAsia="方正仿宋_GBK" w:cs="Times New Roman"/>
          <w:color w:val="000000"/>
          <w:sz w:val="32"/>
          <w:szCs w:val="32"/>
        </w:rPr>
      </w:pPr>
    </w:p>
    <w:p>
      <w:pPr>
        <w:ind w:firstLine="632" w:firstLineChars="200"/>
        <w:rPr>
          <w:rFonts w:ascii="Times New Roman" w:hAnsi="Times New Roman" w:eastAsia="方正仿宋_GBK" w:cs="Times New Roman"/>
          <w:color w:val="000000"/>
          <w:sz w:val="32"/>
          <w:szCs w:val="32"/>
        </w:rPr>
      </w:pPr>
    </w:p>
    <w:p>
      <w:pPr>
        <w:ind w:firstLine="632" w:firstLineChars="200"/>
        <w:rPr>
          <w:rFonts w:ascii="Times New Roman" w:hAnsi="Times New Roman" w:eastAsia="方正仿宋_GBK" w:cs="Times New Roman"/>
          <w:color w:val="000000"/>
          <w:sz w:val="32"/>
          <w:szCs w:val="32"/>
        </w:rPr>
      </w:pPr>
    </w:p>
    <w:p>
      <w:pPr>
        <w:ind w:firstLine="632" w:firstLineChars="200"/>
        <w:rPr>
          <w:rFonts w:ascii="Times New Roman" w:hAnsi="Times New Roman" w:eastAsia="方正仿宋_GBK" w:cs="Times New Roman"/>
          <w:color w:val="000000"/>
          <w:sz w:val="32"/>
          <w:szCs w:val="32"/>
        </w:rPr>
      </w:pPr>
    </w:p>
    <w:p>
      <w:pPr>
        <w:ind w:firstLine="632" w:firstLineChars="200"/>
        <w:rPr>
          <w:rFonts w:ascii="Times New Roman" w:hAnsi="Times New Roman" w:eastAsia="仿宋_GB2312" w:cs="Times New Roman"/>
          <w:color w:val="000000"/>
          <w:sz w:val="32"/>
          <w:szCs w:val="32"/>
        </w:rPr>
      </w:pPr>
    </w:p>
    <w:p>
      <w:pPr>
        <w:ind w:firstLine="632" w:firstLineChars="200"/>
        <w:rPr>
          <w:rFonts w:ascii="Times New Roman" w:hAnsi="Times New Roman" w:eastAsia="仿宋_GB2312" w:cs="Times New Roman"/>
          <w:color w:val="000000"/>
          <w:sz w:val="32"/>
          <w:szCs w:val="32"/>
        </w:rPr>
      </w:pPr>
    </w:p>
    <w:p>
      <w:pPr>
        <w:ind w:firstLine="632" w:firstLineChars="200"/>
        <w:rPr>
          <w:rFonts w:ascii="Times New Roman" w:hAnsi="Times New Roman" w:eastAsia="仿宋_GB2312" w:cs="Times New Roman"/>
          <w:color w:val="000000"/>
          <w:sz w:val="32"/>
          <w:szCs w:val="32"/>
        </w:rPr>
      </w:pPr>
    </w:p>
    <w:p>
      <w:pPr>
        <w:ind w:firstLine="632" w:firstLineChars="200"/>
        <w:rPr>
          <w:rFonts w:ascii="Times New Roman" w:hAnsi="Times New Roman" w:eastAsia="仿宋_GB2312" w:cs="Times New Roman"/>
          <w:color w:val="000000"/>
          <w:sz w:val="32"/>
          <w:szCs w:val="32"/>
        </w:rPr>
      </w:pPr>
    </w:p>
    <w:p>
      <w:pPr>
        <w:ind w:firstLine="632" w:firstLineChars="200"/>
        <w:rPr>
          <w:rFonts w:ascii="Times New Roman" w:hAnsi="Times New Roman" w:eastAsia="仿宋_GB2312" w:cs="Times New Roman"/>
          <w:color w:val="000000"/>
          <w:sz w:val="32"/>
          <w:szCs w:val="32"/>
        </w:rPr>
      </w:pPr>
    </w:p>
    <w:tbl>
      <w:tblPr>
        <w:tblStyle w:val="9"/>
        <w:tblW w:w="98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4"/>
        <w:gridCol w:w="1285"/>
        <w:gridCol w:w="1134"/>
        <w:gridCol w:w="1586"/>
        <w:gridCol w:w="1844"/>
        <w:gridCol w:w="31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849" w:type="dxa"/>
            <w:gridSpan w:val="6"/>
            <w:vAlign w:val="center"/>
          </w:tcPr>
          <w:p>
            <w:pPr>
              <w:spacing w:line="300" w:lineRule="exact"/>
              <w:jc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8"/>
                <w:szCs w:val="28"/>
              </w:rPr>
              <w:t>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34" w:type="dxa"/>
            <w:vMerge w:val="restart"/>
            <w:vAlign w:val="center"/>
          </w:tcPr>
          <w:p>
            <w:pPr>
              <w:spacing w:line="3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4"/>
                <w:szCs w:val="24"/>
              </w:rPr>
              <w:t>单位概况</w:t>
            </w:r>
          </w:p>
        </w:tc>
        <w:tc>
          <w:tcPr>
            <w:tcW w:w="1285"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单位名称</w:t>
            </w:r>
          </w:p>
        </w:tc>
        <w:tc>
          <w:tcPr>
            <w:tcW w:w="7730" w:type="dxa"/>
            <w:gridSpan w:val="4"/>
            <w:tcBorders>
              <w:left w:val="single" w:color="auto" w:sz="4" w:space="0"/>
            </w:tcBorders>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34"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5"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统一社会信用代码</w:t>
            </w:r>
          </w:p>
        </w:tc>
        <w:tc>
          <w:tcPr>
            <w:tcW w:w="7730" w:type="dxa"/>
            <w:gridSpan w:val="4"/>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34" w:type="dxa"/>
            <w:vMerge w:val="continue"/>
            <w:vAlign w:val="center"/>
          </w:tcPr>
          <w:p>
            <w:pPr>
              <w:spacing w:line="300" w:lineRule="exact"/>
              <w:jc w:val="center"/>
              <w:rPr>
                <w:rFonts w:ascii="Times New Roman" w:hAnsi="Times New Roman" w:eastAsia="方正仿宋_GBK" w:cs="Times New Roman"/>
                <w:color w:val="000000"/>
                <w:sz w:val="28"/>
                <w:szCs w:val="28"/>
              </w:rPr>
            </w:pPr>
          </w:p>
        </w:tc>
        <w:tc>
          <w:tcPr>
            <w:tcW w:w="1285"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地址</w:t>
            </w:r>
          </w:p>
        </w:tc>
        <w:tc>
          <w:tcPr>
            <w:tcW w:w="7730" w:type="dxa"/>
            <w:gridSpan w:val="4"/>
            <w:tcBorders>
              <w:left w:val="single" w:color="auto" w:sz="4" w:space="0"/>
            </w:tcBorders>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34"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5"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项目负</w:t>
            </w:r>
          </w:p>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责人</w:t>
            </w:r>
          </w:p>
        </w:tc>
        <w:tc>
          <w:tcPr>
            <w:tcW w:w="1134" w:type="dxa"/>
            <w:tcBorders>
              <w:left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1586" w:type="dxa"/>
            <w:tcBorders>
              <w:left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手机</w:t>
            </w:r>
          </w:p>
        </w:tc>
        <w:tc>
          <w:tcPr>
            <w:tcW w:w="1844" w:type="dxa"/>
            <w:tcBorders>
              <w:left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3166" w:type="dxa"/>
            <w:tcBorders>
              <w:left w:val="single" w:color="auto" w:sz="4" w:space="0"/>
            </w:tcBorders>
            <w:vAlign w:val="center"/>
          </w:tcPr>
          <w:p>
            <w:pPr>
              <w:spacing w:line="30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34"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5"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联系人</w:t>
            </w:r>
          </w:p>
        </w:tc>
        <w:tc>
          <w:tcPr>
            <w:tcW w:w="1134" w:type="dxa"/>
            <w:tcBorders>
              <w:left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1586" w:type="dxa"/>
            <w:tcBorders>
              <w:left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手机</w:t>
            </w:r>
          </w:p>
        </w:tc>
        <w:tc>
          <w:tcPr>
            <w:tcW w:w="1844" w:type="dxa"/>
            <w:tcBorders>
              <w:left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3166" w:type="dxa"/>
            <w:tcBorders>
              <w:left w:val="single" w:color="auto" w:sz="4" w:space="0"/>
            </w:tcBorders>
            <w:vAlign w:val="center"/>
          </w:tcPr>
          <w:p>
            <w:pPr>
              <w:spacing w:line="30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34"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5" w:type="dxa"/>
            <w:vMerge w:val="restart"/>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开户行及账号</w:t>
            </w:r>
          </w:p>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（盖财务章）</w:t>
            </w:r>
          </w:p>
        </w:tc>
        <w:tc>
          <w:tcPr>
            <w:tcW w:w="1134"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户名</w:t>
            </w:r>
          </w:p>
        </w:tc>
        <w:tc>
          <w:tcPr>
            <w:tcW w:w="6596" w:type="dxa"/>
            <w:gridSpan w:val="3"/>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34"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5" w:type="dxa"/>
            <w:vMerge w:val="continue"/>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1134"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开户行</w:t>
            </w:r>
          </w:p>
        </w:tc>
        <w:tc>
          <w:tcPr>
            <w:tcW w:w="6596" w:type="dxa"/>
            <w:gridSpan w:val="3"/>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34"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5" w:type="dxa"/>
            <w:vMerge w:val="continue"/>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1134"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账号</w:t>
            </w:r>
          </w:p>
        </w:tc>
        <w:tc>
          <w:tcPr>
            <w:tcW w:w="6596" w:type="dxa"/>
            <w:gridSpan w:val="3"/>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34" w:type="dxa"/>
            <w:vAlign w:val="center"/>
          </w:tcPr>
          <w:p>
            <w:pPr>
              <w:spacing w:line="300"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color w:val="000000"/>
                <w:sz w:val="24"/>
                <w:szCs w:val="24"/>
              </w:rPr>
              <w:t>申报单位简介</w:t>
            </w:r>
          </w:p>
        </w:tc>
        <w:tc>
          <w:tcPr>
            <w:tcW w:w="9015" w:type="dxa"/>
            <w:gridSpan w:val="5"/>
          </w:tcPr>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34"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立项背景和依据</w:t>
            </w:r>
          </w:p>
        </w:tc>
        <w:tc>
          <w:tcPr>
            <w:tcW w:w="9015" w:type="dxa"/>
            <w:gridSpan w:val="5"/>
          </w:tcPr>
          <w:p>
            <w:pPr>
              <w:spacing w:line="300" w:lineRule="exact"/>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（项目实施的目的与意义，必要性、可行性，从解决实际需求、符合现实政策情况、促进经济社会发展情况等方面阐述）</w:t>
            </w: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34"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研究思路</w:t>
            </w:r>
          </w:p>
        </w:tc>
        <w:tc>
          <w:tcPr>
            <w:tcW w:w="9015" w:type="dxa"/>
            <w:gridSpan w:val="5"/>
          </w:tcPr>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34"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主要研究内容</w:t>
            </w:r>
          </w:p>
        </w:tc>
        <w:tc>
          <w:tcPr>
            <w:tcW w:w="9015" w:type="dxa"/>
            <w:gridSpan w:val="5"/>
          </w:tcPr>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34"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进度安排</w:t>
            </w:r>
          </w:p>
        </w:tc>
        <w:tc>
          <w:tcPr>
            <w:tcW w:w="9015" w:type="dxa"/>
            <w:gridSpan w:val="5"/>
          </w:tcPr>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34"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研究成果</w:t>
            </w:r>
          </w:p>
        </w:tc>
        <w:tc>
          <w:tcPr>
            <w:tcW w:w="9015" w:type="dxa"/>
            <w:gridSpan w:val="5"/>
          </w:tcPr>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34"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项目组织实施条件</w:t>
            </w:r>
          </w:p>
        </w:tc>
        <w:tc>
          <w:tcPr>
            <w:tcW w:w="9015" w:type="dxa"/>
            <w:gridSpan w:val="5"/>
          </w:tcPr>
          <w:p>
            <w:pPr>
              <w:spacing w:line="300" w:lineRule="exact"/>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（包括相关工作积累和项目实施所具备的工作条件）</w:t>
            </w: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bl>
    <w:p>
      <w:pPr>
        <w:spacing w:line="20" w:lineRule="exact"/>
        <w:rPr>
          <w:rFonts w:ascii="Times New Roman" w:hAnsi="Times New Roman" w:cs="Times New Roman"/>
          <w:color w:val="000000"/>
        </w:rPr>
      </w:pPr>
    </w:p>
    <w:tbl>
      <w:tblPr>
        <w:tblStyle w:val="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28"/>
        <w:gridCol w:w="8"/>
        <w:gridCol w:w="235"/>
        <w:gridCol w:w="972"/>
        <w:gridCol w:w="971"/>
        <w:gridCol w:w="971"/>
        <w:gridCol w:w="484"/>
        <w:gridCol w:w="488"/>
        <w:gridCol w:w="971"/>
        <w:gridCol w:w="506"/>
        <w:gridCol w:w="46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827" w:type="dxa"/>
            <w:gridSpan w:val="13"/>
            <w:vAlign w:val="center"/>
          </w:tcPr>
          <w:p>
            <w:pPr>
              <w:autoSpaceDE w:val="0"/>
              <w:autoSpaceDN w:val="0"/>
              <w:adjustRightInd w:val="0"/>
              <w:spacing w:line="300" w:lineRule="exact"/>
              <w:jc w:val="center"/>
              <w:rPr>
                <w:rFonts w:ascii="Times New Roman" w:hAnsi="Times New Roman" w:eastAsia="方正仿宋_GBK" w:cs="Times New Roman"/>
                <w:sz w:val="24"/>
                <w:szCs w:val="24"/>
              </w:rPr>
            </w:pPr>
            <w:r>
              <w:rPr>
                <w:rFonts w:ascii="Times New Roman" w:hAnsi="Times New Roman" w:eastAsia="方正黑体_GBK" w:cs="Times New Roman"/>
                <w:color w:val="000000"/>
                <w:sz w:val="28"/>
                <w:szCs w:val="28"/>
              </w:rPr>
              <w:t>主要负责和参与人员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r>
              <w:rPr>
                <w:rFonts w:ascii="Times New Roman" w:hAnsi="Times New Roman" w:eastAsia="方正仿宋_GBK" w:cs="Times New Roman"/>
                <w:color w:val="000000"/>
                <w:szCs w:val="24"/>
              </w:rPr>
              <w:t>姓名</w:t>
            </w: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r>
              <w:rPr>
                <w:rFonts w:ascii="Times New Roman" w:hAnsi="Times New Roman" w:eastAsia="方正仿宋_GBK" w:cs="Times New Roman"/>
                <w:color w:val="000000"/>
                <w:szCs w:val="24"/>
              </w:rPr>
              <w:t>部门</w:t>
            </w:r>
          </w:p>
        </w:tc>
        <w:tc>
          <w:tcPr>
            <w:tcW w:w="972" w:type="dxa"/>
            <w:vAlign w:val="center"/>
          </w:tcPr>
          <w:p>
            <w:pPr>
              <w:spacing w:line="400" w:lineRule="exact"/>
              <w:jc w:val="center"/>
              <w:rPr>
                <w:rFonts w:ascii="Times New Roman" w:hAnsi="Times New Roman" w:eastAsia="方正仿宋_GBK" w:cs="Times New Roman"/>
                <w:color w:val="000000"/>
                <w:szCs w:val="24"/>
              </w:rPr>
            </w:pPr>
            <w:r>
              <w:rPr>
                <w:rFonts w:ascii="Times New Roman" w:hAnsi="Times New Roman" w:eastAsia="方正仿宋_GBK" w:cs="Times New Roman"/>
                <w:color w:val="000000"/>
                <w:szCs w:val="24"/>
              </w:rPr>
              <w:t>性别</w:t>
            </w:r>
          </w:p>
        </w:tc>
        <w:tc>
          <w:tcPr>
            <w:tcW w:w="971" w:type="dxa"/>
            <w:vAlign w:val="center"/>
          </w:tcPr>
          <w:p>
            <w:pPr>
              <w:spacing w:line="400" w:lineRule="exact"/>
              <w:jc w:val="center"/>
              <w:rPr>
                <w:rFonts w:ascii="Times New Roman" w:hAnsi="Times New Roman" w:eastAsia="方正仿宋_GBK" w:cs="Times New Roman"/>
                <w:color w:val="000000"/>
                <w:szCs w:val="24"/>
              </w:rPr>
            </w:pPr>
            <w:r>
              <w:rPr>
                <w:rFonts w:ascii="Times New Roman" w:hAnsi="Times New Roman" w:eastAsia="方正仿宋_GBK" w:cs="Times New Roman"/>
                <w:color w:val="000000"/>
                <w:szCs w:val="24"/>
              </w:rPr>
              <w:t>年龄</w:t>
            </w:r>
          </w:p>
        </w:tc>
        <w:tc>
          <w:tcPr>
            <w:tcW w:w="971" w:type="dxa"/>
            <w:vAlign w:val="center"/>
          </w:tcPr>
          <w:p>
            <w:pPr>
              <w:spacing w:line="400" w:lineRule="exact"/>
              <w:jc w:val="center"/>
              <w:rPr>
                <w:rFonts w:ascii="Times New Roman" w:hAnsi="Times New Roman" w:eastAsia="方正仿宋_GBK" w:cs="Times New Roman"/>
                <w:color w:val="000000"/>
                <w:szCs w:val="24"/>
              </w:rPr>
            </w:pPr>
            <w:r>
              <w:rPr>
                <w:rFonts w:ascii="Times New Roman" w:hAnsi="Times New Roman" w:eastAsia="方正仿宋_GBK" w:cs="Times New Roman"/>
                <w:color w:val="000000"/>
                <w:szCs w:val="24"/>
              </w:rPr>
              <w:t>专业</w:t>
            </w: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r>
              <w:rPr>
                <w:rFonts w:ascii="Times New Roman" w:hAnsi="Times New Roman" w:eastAsia="方正仿宋_GBK" w:cs="Times New Roman"/>
                <w:color w:val="000000"/>
                <w:szCs w:val="24"/>
              </w:rPr>
              <w:t>学历</w:t>
            </w:r>
          </w:p>
        </w:tc>
        <w:tc>
          <w:tcPr>
            <w:tcW w:w="971" w:type="dxa"/>
            <w:vAlign w:val="center"/>
          </w:tcPr>
          <w:p>
            <w:pPr>
              <w:spacing w:line="400" w:lineRule="exact"/>
              <w:jc w:val="center"/>
              <w:rPr>
                <w:rFonts w:ascii="Times New Roman" w:hAnsi="Times New Roman" w:eastAsia="方正仿宋_GBK" w:cs="Times New Roman"/>
                <w:color w:val="000000"/>
                <w:szCs w:val="24"/>
              </w:rPr>
            </w:pPr>
            <w:r>
              <w:rPr>
                <w:rFonts w:ascii="Times New Roman" w:hAnsi="Times New Roman" w:eastAsia="方正仿宋_GBK" w:cs="Times New Roman"/>
                <w:color w:val="000000"/>
                <w:szCs w:val="24"/>
              </w:rPr>
              <w:t>职称</w:t>
            </w: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r>
              <w:rPr>
                <w:rFonts w:ascii="Times New Roman" w:hAnsi="Times New Roman" w:eastAsia="方正仿宋_GBK" w:cs="Times New Roman"/>
                <w:color w:val="000000"/>
                <w:szCs w:val="24"/>
              </w:rPr>
              <w:t>职务</w:t>
            </w: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r>
              <w:rPr>
                <w:rFonts w:ascii="Times New Roman" w:hAnsi="Times New Roman" w:eastAsia="方正仿宋_GBK" w:cs="Times New Roman"/>
                <w:color w:val="000000"/>
                <w:spacing w:val="-16"/>
                <w:szCs w:val="24"/>
              </w:rPr>
              <w:t>项目中承担的工作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3"/>
            <w:vAlign w:val="center"/>
          </w:tcPr>
          <w:p>
            <w:pPr>
              <w:spacing w:line="400" w:lineRule="exact"/>
              <w:jc w:val="center"/>
              <w:rPr>
                <w:rFonts w:ascii="Times New Roman" w:hAnsi="Times New Roman" w:eastAsia="方正仿宋_GBK" w:cs="Times New Roman"/>
                <w:color w:val="000000"/>
                <w:szCs w:val="24"/>
              </w:rPr>
            </w:pPr>
          </w:p>
        </w:tc>
        <w:tc>
          <w:tcPr>
            <w:tcW w:w="972"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2" w:type="dxa"/>
            <w:gridSpan w:val="2"/>
            <w:vAlign w:val="center"/>
          </w:tcPr>
          <w:p>
            <w:pPr>
              <w:spacing w:line="400" w:lineRule="exact"/>
              <w:jc w:val="center"/>
              <w:rPr>
                <w:rFonts w:ascii="Times New Roman" w:hAnsi="Times New Roman" w:eastAsia="方正仿宋_GBK" w:cs="Times New Roman"/>
                <w:color w:val="000000"/>
                <w:szCs w:val="24"/>
              </w:rPr>
            </w:pPr>
          </w:p>
        </w:tc>
        <w:tc>
          <w:tcPr>
            <w:tcW w:w="971" w:type="dxa"/>
            <w:vAlign w:val="center"/>
          </w:tcPr>
          <w:p>
            <w:pPr>
              <w:spacing w:line="400" w:lineRule="exact"/>
              <w:jc w:val="center"/>
              <w:rPr>
                <w:rFonts w:ascii="Times New Roman" w:hAnsi="Times New Roman" w:eastAsia="方正仿宋_GBK" w:cs="Times New Roman"/>
                <w:color w:val="000000"/>
                <w:szCs w:val="24"/>
              </w:rPr>
            </w:pPr>
          </w:p>
        </w:tc>
        <w:tc>
          <w:tcPr>
            <w:tcW w:w="971" w:type="dxa"/>
            <w:gridSpan w:val="2"/>
            <w:vAlign w:val="center"/>
          </w:tcPr>
          <w:p>
            <w:pPr>
              <w:spacing w:line="400" w:lineRule="exact"/>
              <w:jc w:val="center"/>
              <w:rPr>
                <w:rFonts w:ascii="Times New Roman" w:hAnsi="Times New Roman" w:eastAsia="方正仿宋_GBK" w:cs="Times New Roman"/>
                <w:color w:val="000000"/>
                <w:szCs w:val="24"/>
              </w:rPr>
            </w:pPr>
          </w:p>
        </w:tc>
        <w:tc>
          <w:tcPr>
            <w:tcW w:w="2057" w:type="dxa"/>
            <w:vAlign w:val="center"/>
          </w:tcPr>
          <w:p>
            <w:pPr>
              <w:spacing w:line="400" w:lineRule="exact"/>
              <w:jc w:val="center"/>
              <w:rPr>
                <w:rFonts w:ascii="Times New Roman" w:hAnsi="Times New Roman" w:eastAsia="方正仿宋_GBK" w:cs="Times New Roman"/>
                <w:color w:val="000000"/>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27" w:type="dxa"/>
            <w:gridSpan w:val="13"/>
            <w:vAlign w:val="center"/>
          </w:tcPr>
          <w:p>
            <w:pPr>
              <w:spacing w:line="400" w:lineRule="exact"/>
              <w:jc w:val="center"/>
              <w:rPr>
                <w:rFonts w:ascii="Times New Roman" w:hAnsi="Times New Roman" w:eastAsia="方正仿宋_GBK" w:cs="Times New Roman"/>
                <w:color w:val="000000"/>
                <w:spacing w:val="-16"/>
                <w:szCs w:val="24"/>
              </w:rPr>
            </w:pPr>
            <w:r>
              <w:rPr>
                <w:rFonts w:ascii="Times New Roman" w:hAnsi="Times New Roman" w:eastAsia="方正黑体_GBK" w:cs="Times New Roman"/>
                <w:color w:val="000000"/>
                <w:sz w:val="28"/>
                <w:szCs w:val="28"/>
              </w:rPr>
              <w:t>经费预算（万元）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0" w:type="dxa"/>
            <w:gridSpan w:val="8"/>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本项目实施预计总经费</w:t>
            </w:r>
          </w:p>
        </w:tc>
        <w:tc>
          <w:tcPr>
            <w:tcW w:w="1965" w:type="dxa"/>
            <w:gridSpan w:val="3"/>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申请财政</w:t>
            </w:r>
          </w:p>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专项资金</w:t>
            </w:r>
          </w:p>
        </w:tc>
        <w:tc>
          <w:tcPr>
            <w:tcW w:w="2522" w:type="dxa"/>
            <w:gridSpan w:val="2"/>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自筹</w:t>
            </w:r>
          </w:p>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0" w:type="dxa"/>
            <w:gridSpan w:val="8"/>
            <w:vAlign w:val="center"/>
          </w:tcPr>
          <w:p>
            <w:pPr>
              <w:rPr>
                <w:rFonts w:ascii="Times New Roman" w:hAnsi="Times New Roman" w:eastAsia="仿宋_GB2312" w:cs="Times New Roman"/>
                <w:szCs w:val="21"/>
              </w:rPr>
            </w:pPr>
          </w:p>
        </w:tc>
        <w:tc>
          <w:tcPr>
            <w:tcW w:w="1965" w:type="dxa"/>
            <w:gridSpan w:val="3"/>
            <w:vAlign w:val="center"/>
          </w:tcPr>
          <w:p>
            <w:pPr>
              <w:rPr>
                <w:rFonts w:ascii="Times New Roman" w:hAnsi="Times New Roman" w:eastAsia="仿宋_GB2312" w:cs="Times New Roman"/>
                <w:szCs w:val="21"/>
              </w:rPr>
            </w:pPr>
          </w:p>
        </w:tc>
        <w:tc>
          <w:tcPr>
            <w:tcW w:w="2522" w:type="dxa"/>
            <w:gridSpan w:val="2"/>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0" w:type="dxa"/>
            <w:gridSpan w:val="8"/>
            <w:vAlign w:val="center"/>
          </w:tcPr>
          <w:p>
            <w:pPr>
              <w:spacing w:line="400" w:lineRule="exact"/>
              <w:jc w:val="center"/>
              <w:rPr>
                <w:rFonts w:ascii="Times New Roman" w:hAnsi="Times New Roman" w:eastAsia="仿宋_GB2312" w:cs="Times New Roman"/>
                <w:szCs w:val="21"/>
              </w:rPr>
            </w:pPr>
            <w:r>
              <w:rPr>
                <w:rFonts w:ascii="Times New Roman" w:hAnsi="Times New Roman" w:eastAsia="方正仿宋_GBK" w:cs="Times New Roman"/>
                <w:sz w:val="24"/>
                <w:szCs w:val="24"/>
              </w:rPr>
              <w:t>经费安排</w:t>
            </w:r>
          </w:p>
        </w:tc>
        <w:tc>
          <w:tcPr>
            <w:tcW w:w="1965" w:type="dxa"/>
            <w:gridSpan w:val="3"/>
            <w:vAlign w:val="center"/>
          </w:tcPr>
          <w:p>
            <w:pPr>
              <w:rPr>
                <w:rFonts w:ascii="Times New Roman" w:hAnsi="Times New Roman" w:eastAsia="仿宋_GB2312" w:cs="Times New Roman"/>
                <w:szCs w:val="21"/>
              </w:rPr>
            </w:pPr>
          </w:p>
        </w:tc>
        <w:tc>
          <w:tcPr>
            <w:tcW w:w="2522" w:type="dxa"/>
            <w:gridSpan w:val="2"/>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0" w:type="dxa"/>
            <w:gridSpan w:val="8"/>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 调研差旅费</w:t>
            </w:r>
          </w:p>
        </w:tc>
        <w:tc>
          <w:tcPr>
            <w:tcW w:w="1965" w:type="dxa"/>
            <w:gridSpan w:val="3"/>
            <w:vAlign w:val="center"/>
          </w:tcPr>
          <w:p>
            <w:pPr>
              <w:rPr>
                <w:rFonts w:ascii="Times New Roman" w:hAnsi="Times New Roman" w:eastAsia="仿宋_GB2312" w:cs="Times New Roman"/>
                <w:szCs w:val="21"/>
              </w:rPr>
            </w:pPr>
          </w:p>
        </w:tc>
        <w:tc>
          <w:tcPr>
            <w:tcW w:w="2522" w:type="dxa"/>
            <w:gridSpan w:val="2"/>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0" w:type="dxa"/>
            <w:gridSpan w:val="8"/>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2. 会议费</w:t>
            </w:r>
          </w:p>
        </w:tc>
        <w:tc>
          <w:tcPr>
            <w:tcW w:w="1965" w:type="dxa"/>
            <w:gridSpan w:val="3"/>
            <w:vAlign w:val="center"/>
          </w:tcPr>
          <w:p>
            <w:pPr>
              <w:rPr>
                <w:rFonts w:ascii="Times New Roman" w:hAnsi="Times New Roman" w:eastAsia="仿宋_GB2312" w:cs="Times New Roman"/>
                <w:szCs w:val="21"/>
              </w:rPr>
            </w:pPr>
          </w:p>
        </w:tc>
        <w:tc>
          <w:tcPr>
            <w:tcW w:w="2522" w:type="dxa"/>
            <w:gridSpan w:val="2"/>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0" w:type="dxa"/>
            <w:gridSpan w:val="8"/>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3. 专家咨询费</w:t>
            </w:r>
          </w:p>
        </w:tc>
        <w:tc>
          <w:tcPr>
            <w:tcW w:w="1965" w:type="dxa"/>
            <w:gridSpan w:val="3"/>
            <w:vAlign w:val="center"/>
          </w:tcPr>
          <w:p>
            <w:pPr>
              <w:rPr>
                <w:rFonts w:ascii="Times New Roman" w:hAnsi="Times New Roman" w:eastAsia="仿宋_GB2312" w:cs="Times New Roman"/>
                <w:szCs w:val="21"/>
              </w:rPr>
            </w:pPr>
          </w:p>
        </w:tc>
        <w:tc>
          <w:tcPr>
            <w:tcW w:w="2522" w:type="dxa"/>
            <w:gridSpan w:val="2"/>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0" w:type="dxa"/>
            <w:gridSpan w:val="8"/>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4. 资料费</w:t>
            </w:r>
          </w:p>
        </w:tc>
        <w:tc>
          <w:tcPr>
            <w:tcW w:w="1965" w:type="dxa"/>
            <w:gridSpan w:val="3"/>
            <w:vAlign w:val="center"/>
          </w:tcPr>
          <w:p>
            <w:pPr>
              <w:rPr>
                <w:rFonts w:ascii="Times New Roman" w:hAnsi="Times New Roman" w:eastAsia="仿宋_GB2312" w:cs="Times New Roman"/>
                <w:szCs w:val="21"/>
              </w:rPr>
            </w:pPr>
          </w:p>
        </w:tc>
        <w:tc>
          <w:tcPr>
            <w:tcW w:w="2522" w:type="dxa"/>
            <w:gridSpan w:val="2"/>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0" w:type="dxa"/>
            <w:gridSpan w:val="8"/>
            <w:vAlign w:val="center"/>
          </w:tcPr>
          <w:p>
            <w:pPr>
              <w:spacing w:line="4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5.其他费用（请具体列明）</w:t>
            </w:r>
          </w:p>
        </w:tc>
        <w:tc>
          <w:tcPr>
            <w:tcW w:w="1965" w:type="dxa"/>
            <w:gridSpan w:val="3"/>
            <w:vAlign w:val="center"/>
          </w:tcPr>
          <w:p>
            <w:pPr>
              <w:rPr>
                <w:rFonts w:ascii="Times New Roman" w:hAnsi="Times New Roman" w:eastAsia="仿宋_GB2312" w:cs="Times New Roman"/>
                <w:szCs w:val="21"/>
              </w:rPr>
            </w:pPr>
          </w:p>
        </w:tc>
        <w:tc>
          <w:tcPr>
            <w:tcW w:w="2522" w:type="dxa"/>
            <w:gridSpan w:val="2"/>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0" w:type="dxa"/>
            <w:gridSpan w:val="8"/>
            <w:vAlign w:val="center"/>
          </w:tcPr>
          <w:p>
            <w:pPr>
              <w:spacing w:line="400" w:lineRule="exact"/>
              <w:jc w:val="left"/>
              <w:rPr>
                <w:rFonts w:ascii="Times New Roman" w:hAnsi="Times New Roman" w:eastAsia="方正仿宋_GBK" w:cs="Times New Roman"/>
                <w:sz w:val="24"/>
                <w:szCs w:val="24"/>
              </w:rPr>
            </w:pPr>
          </w:p>
        </w:tc>
        <w:tc>
          <w:tcPr>
            <w:tcW w:w="1965" w:type="dxa"/>
            <w:gridSpan w:val="3"/>
            <w:vAlign w:val="center"/>
          </w:tcPr>
          <w:p>
            <w:pPr>
              <w:rPr>
                <w:rFonts w:ascii="Times New Roman" w:hAnsi="Times New Roman" w:eastAsia="仿宋_GB2312" w:cs="Times New Roman"/>
                <w:szCs w:val="21"/>
              </w:rPr>
            </w:pPr>
          </w:p>
        </w:tc>
        <w:tc>
          <w:tcPr>
            <w:tcW w:w="2522" w:type="dxa"/>
            <w:gridSpan w:val="2"/>
            <w:vAlign w:val="center"/>
          </w:tcPr>
          <w:p>
            <w:pP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9827" w:type="dxa"/>
            <w:gridSpan w:val="13"/>
            <w:vAlign w:val="center"/>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jc w:val="center"/>
        </w:trPr>
        <w:tc>
          <w:tcPr>
            <w:tcW w:w="1707" w:type="dxa"/>
            <w:gridSpan w:val="3"/>
            <w:vAlign w:val="center"/>
          </w:tcPr>
          <w:p>
            <w:pPr>
              <w:spacing w:line="400" w:lineRule="exact"/>
              <w:jc w:val="center"/>
              <w:rPr>
                <w:rFonts w:ascii="Times New Roman" w:hAnsi="Times New Roman" w:eastAsia="方正黑体_GBK" w:cs="Times New Roman"/>
                <w:sz w:val="32"/>
                <w:szCs w:val="32"/>
              </w:rPr>
            </w:pPr>
            <w:r>
              <w:rPr>
                <w:rFonts w:ascii="Times New Roman" w:hAnsi="Times New Roman" w:eastAsia="方正仿宋_GBK" w:cs="Times New Roman"/>
                <w:sz w:val="24"/>
                <w:szCs w:val="24"/>
              </w:rPr>
              <w:t>申报单位意见</w:t>
            </w:r>
          </w:p>
        </w:tc>
        <w:tc>
          <w:tcPr>
            <w:tcW w:w="8120" w:type="dxa"/>
            <w:gridSpan w:val="10"/>
            <w:vAlign w:val="center"/>
          </w:tcPr>
          <w:p>
            <w:pPr>
              <w:rPr>
                <w:rFonts w:ascii="Times New Roman" w:hAnsi="Times New Roman" w:eastAsia="方正仿宋_GBK" w:cs="Times New Roman"/>
                <w:sz w:val="24"/>
                <w:szCs w:val="24"/>
              </w:rPr>
            </w:pPr>
          </w:p>
          <w:p>
            <w:pPr>
              <w:rPr>
                <w:rFonts w:ascii="Times New Roman" w:hAnsi="Times New Roman" w:eastAsia="方正仿宋_GBK" w:cs="Times New Roman"/>
                <w:sz w:val="24"/>
                <w:szCs w:val="24"/>
              </w:rPr>
            </w:pPr>
          </w:p>
          <w:p>
            <w:pPr>
              <w:rPr>
                <w:rFonts w:ascii="Times New Roman" w:hAnsi="Times New Roman" w:eastAsia="方正仿宋_GBK" w:cs="Times New Roman"/>
                <w:sz w:val="24"/>
                <w:szCs w:val="24"/>
              </w:rPr>
            </w:pPr>
          </w:p>
          <w:p>
            <w:pPr>
              <w:rPr>
                <w:rFonts w:ascii="Times New Roman" w:hAnsi="Times New Roman" w:eastAsia="方正仿宋_GBK" w:cs="Times New Roman"/>
                <w:sz w:val="24"/>
                <w:szCs w:val="24"/>
              </w:rPr>
            </w:pP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法人代表签字单位盖章</w:t>
            </w:r>
          </w:p>
          <w:p>
            <w:pPr>
              <w:jc w:val="right"/>
              <w:rPr>
                <w:rFonts w:ascii="Times New Roman" w:hAnsi="Times New Roman" w:eastAsia="方正黑体_GBK" w:cs="Times New Roman"/>
                <w:sz w:val="32"/>
                <w:szCs w:val="32"/>
              </w:rPr>
            </w:pPr>
            <w:r>
              <w:rPr>
                <w:rFonts w:ascii="Times New Roman" w:hAnsi="Times New Roman" w:eastAsia="方正仿宋_GBK" w:cs="Times New Roman"/>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1699" w:type="dxa"/>
            <w:gridSpan w:val="2"/>
            <w:vAlign w:val="center"/>
          </w:tcPr>
          <w:p>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4"/>
                <w:szCs w:val="24"/>
              </w:rPr>
              <w:t>合作单位意见</w:t>
            </w:r>
          </w:p>
        </w:tc>
        <w:tc>
          <w:tcPr>
            <w:tcW w:w="8128" w:type="dxa"/>
            <w:gridSpan w:val="11"/>
            <w:vAlign w:val="center"/>
          </w:tcPr>
          <w:p>
            <w:pPr>
              <w:rPr>
                <w:rFonts w:ascii="Times New Roman" w:hAnsi="Times New Roman" w:eastAsia="方正仿宋_GBK" w:cs="Times New Roman"/>
                <w:szCs w:val="21"/>
              </w:rPr>
            </w:pPr>
          </w:p>
          <w:p>
            <w:pPr>
              <w:rPr>
                <w:rFonts w:ascii="Times New Roman" w:hAnsi="Times New Roman" w:eastAsia="方正仿宋_GBK" w:cs="Times New Roman"/>
                <w:szCs w:val="21"/>
              </w:rPr>
            </w:pPr>
          </w:p>
          <w:p>
            <w:pPr>
              <w:rPr>
                <w:rFonts w:ascii="Times New Roman" w:hAnsi="Times New Roman" w:eastAsia="方正仿宋_GBK" w:cs="Times New Roman"/>
                <w:szCs w:val="21"/>
              </w:rPr>
            </w:pP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法人代表签字单位盖章</w:t>
            </w:r>
          </w:p>
          <w:p>
            <w:pPr>
              <w:ind w:firstLine="5562" w:firstLineChars="2700"/>
              <w:rPr>
                <w:rFonts w:ascii="Times New Roman" w:hAnsi="Times New Roman" w:eastAsia="方正仿宋_GBK" w:cs="Times New Roman"/>
                <w:szCs w:val="21"/>
              </w:rPr>
            </w:pPr>
            <w:r>
              <w:rPr>
                <w:rFonts w:ascii="Times New Roman" w:hAnsi="Times New Roman" w:eastAsia="方正仿宋_GBK" w:cs="Times New Roman"/>
                <w:szCs w:val="21"/>
              </w:rPr>
              <w:t>年月日</w:t>
            </w:r>
          </w:p>
        </w:tc>
      </w:tr>
    </w:tbl>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tabs>
          <w:tab w:val="left" w:pos="3502"/>
        </w:tabs>
        <w:rPr>
          <w:rFonts w:ascii="Times New Roman" w:hAnsi="Times New Roman" w:eastAsia="方正黑体_GBK" w:cs="Times New Roman"/>
          <w:sz w:val="32"/>
          <w:szCs w:val="20"/>
        </w:rPr>
      </w:pPr>
    </w:p>
    <w:p>
      <w:pPr>
        <w:tabs>
          <w:tab w:val="left" w:pos="3502"/>
        </w:tabs>
        <w:rPr>
          <w:rFonts w:ascii="Times New Roman" w:hAnsi="Times New Roman" w:eastAsia="方正黑体_GBK" w:cs="Times New Roman"/>
          <w:sz w:val="32"/>
          <w:szCs w:val="20"/>
        </w:rPr>
      </w:pPr>
    </w:p>
    <w:p>
      <w:pPr>
        <w:tabs>
          <w:tab w:val="left" w:pos="3502"/>
        </w:tabs>
        <w:rPr>
          <w:rFonts w:ascii="Times New Roman" w:hAnsi="Times New Roman" w:eastAsia="方正黑体_GBK" w:cs="Times New Roman"/>
          <w:sz w:val="32"/>
          <w:szCs w:val="20"/>
        </w:rPr>
      </w:pPr>
    </w:p>
    <w:p>
      <w:pPr>
        <w:tabs>
          <w:tab w:val="left" w:pos="3502"/>
        </w:tabs>
        <w:rPr>
          <w:rFonts w:ascii="Times New Roman" w:hAnsi="Times New Roman" w:eastAsia="方正黑体_GBK" w:cs="Times New Roman"/>
          <w:sz w:val="32"/>
          <w:szCs w:val="20"/>
        </w:rPr>
      </w:pPr>
    </w:p>
    <w:p>
      <w:pPr>
        <w:spacing w:line="560" w:lineRule="exact"/>
        <w:jc w:val="left"/>
        <w:rPr>
          <w:rFonts w:ascii="Times New Roman" w:hAnsi="Times New Roman" w:eastAsia="仿宋_GB2312" w:cs="Times New Roman"/>
          <w:sz w:val="32"/>
        </w:rPr>
      </w:pPr>
      <w:r>
        <w:rPr>
          <w:rFonts w:ascii="Times New Roman" w:hAnsi="Times New Roman" w:eastAsia="方正黑体_GBK" w:cs="Times New Roman"/>
          <w:sz w:val="32"/>
        </w:rPr>
        <w:t>附件2</w:t>
      </w:r>
    </w:p>
    <w:p>
      <w:pPr>
        <w:ind w:firstLine="5723" w:firstLineChars="1811"/>
        <w:rPr>
          <w:rFonts w:ascii="Times New Roman" w:hAnsi="Times New Roman" w:eastAsia="楷体_GB2312" w:cs="Times New Roman"/>
          <w:sz w:val="32"/>
          <w:szCs w:val="32"/>
          <w:u w:val="single"/>
        </w:rPr>
      </w:pPr>
      <w:r>
        <w:rPr>
          <w:rFonts w:ascii="Times New Roman" w:hAnsi="Times New Roman" w:eastAsia="楷体_GB2312" w:cs="Times New Roman"/>
          <w:sz w:val="32"/>
          <w:szCs w:val="32"/>
        </w:rPr>
        <w:t>项目编号</w:t>
      </w:r>
    </w:p>
    <w:p>
      <w:pPr>
        <w:spacing w:line="500" w:lineRule="exact"/>
        <w:jc w:val="center"/>
        <w:rPr>
          <w:rFonts w:ascii="Times New Roman" w:hAnsi="Times New Roman" w:eastAsia="黑体" w:cs="Times New Roman"/>
          <w:sz w:val="32"/>
          <w:szCs w:val="32"/>
        </w:rPr>
      </w:pPr>
    </w:p>
    <w:p>
      <w:pPr>
        <w:spacing w:line="500" w:lineRule="exact"/>
        <w:jc w:val="center"/>
        <w:rPr>
          <w:rFonts w:ascii="Times New Roman" w:hAnsi="Times New Roman" w:eastAsia="黑体" w:cs="Times New Roman"/>
          <w:sz w:val="32"/>
          <w:szCs w:val="32"/>
        </w:rPr>
      </w:pPr>
    </w:p>
    <w:p>
      <w:pPr>
        <w:spacing w:line="500" w:lineRule="exact"/>
        <w:jc w:val="center"/>
        <w:rPr>
          <w:rFonts w:ascii="Times New Roman" w:hAnsi="Times New Roman" w:eastAsia="方正小标宋_GBK" w:cs="Times New Roman"/>
          <w:sz w:val="40"/>
          <w:szCs w:val="44"/>
        </w:rPr>
      </w:pPr>
      <w:r>
        <w:rPr>
          <w:rFonts w:hint="eastAsia" w:ascii="Times New Roman" w:hAnsi="Times New Roman" w:eastAsia="方正小标宋_GBK" w:cs="Times New Roman"/>
          <w:sz w:val="40"/>
          <w:szCs w:val="44"/>
        </w:rPr>
        <w:t>重点企业（产品）知识产权风险防控项目申报书</w:t>
      </w:r>
    </w:p>
    <w:p>
      <w:pPr>
        <w:spacing w:line="500" w:lineRule="exact"/>
        <w:jc w:val="center"/>
        <w:rPr>
          <w:rFonts w:ascii="Times New Roman" w:hAnsi="Times New Roman" w:eastAsia="仿宋_GB2312" w:cs="Times New Roman"/>
          <w:sz w:val="30"/>
          <w:szCs w:val="32"/>
        </w:rPr>
      </w:pPr>
    </w:p>
    <w:p>
      <w:pPr>
        <w:spacing w:line="700" w:lineRule="exact"/>
        <w:ind w:firstLine="720"/>
        <w:rPr>
          <w:rFonts w:ascii="Times New Roman" w:hAnsi="Times New Roman" w:eastAsia="方正仿宋_GBK" w:cs="Times New Roman"/>
          <w:sz w:val="32"/>
          <w:szCs w:val="32"/>
          <w:u w:val="single"/>
        </w:rPr>
      </w:pPr>
      <w:r>
        <w:rPr>
          <w:rFonts w:ascii="Times New Roman" w:hAnsi="Times New Roman" w:eastAsia="方正仿宋_GBK" w:cs="Times New Roman"/>
          <w:spacing w:val="76"/>
          <w:sz w:val="32"/>
          <w:szCs w:val="32"/>
        </w:rPr>
        <w:t>项目名称</w:t>
      </w:r>
    </w:p>
    <w:p>
      <w:pPr>
        <w:spacing w:line="700" w:lineRule="exact"/>
        <w:ind w:firstLine="720"/>
        <w:rPr>
          <w:rFonts w:ascii="Times New Roman" w:hAnsi="Times New Roman" w:eastAsia="方正仿宋_GBK" w:cs="Times New Roman"/>
          <w:sz w:val="32"/>
          <w:szCs w:val="32"/>
          <w:u w:val="single"/>
        </w:rPr>
      </w:pPr>
      <w:r>
        <w:rPr>
          <w:rFonts w:ascii="Times New Roman" w:hAnsi="Times New Roman" w:eastAsia="方正仿宋_GBK" w:cs="Times New Roman"/>
          <w:spacing w:val="76"/>
          <w:sz w:val="32"/>
          <w:szCs w:val="32"/>
        </w:rPr>
        <w:t>申报单位</w:t>
      </w:r>
      <w:r>
        <w:rPr>
          <w:rFonts w:ascii="Times New Roman" w:hAnsi="Times New Roman" w:eastAsia="方正仿宋_GBK" w:cs="Times New Roman"/>
          <w:sz w:val="32"/>
          <w:szCs w:val="32"/>
          <w:u w:val="single"/>
        </w:rPr>
        <w:t>（盖章）</w:t>
      </w:r>
    </w:p>
    <w:p>
      <w:pPr>
        <w:spacing w:line="700" w:lineRule="exact"/>
        <w:ind w:firstLine="72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项目负责人联系电话</w:t>
      </w:r>
    </w:p>
    <w:p>
      <w:pPr>
        <w:spacing w:line="700" w:lineRule="exact"/>
        <w:ind w:firstLine="72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项目联系人联系电话</w:t>
      </w:r>
    </w:p>
    <w:p>
      <w:pPr>
        <w:spacing w:line="700" w:lineRule="exact"/>
        <w:ind w:firstLine="720"/>
        <w:rPr>
          <w:rFonts w:ascii="Times New Roman" w:hAnsi="Times New Roman" w:eastAsia="方正仿宋_GBK" w:cs="Times New Roman"/>
          <w:sz w:val="32"/>
          <w:szCs w:val="32"/>
        </w:rPr>
      </w:pPr>
      <w:r>
        <w:rPr>
          <w:rFonts w:ascii="Times New Roman" w:hAnsi="Times New Roman" w:eastAsia="方正仿宋_GBK" w:cs="Times New Roman"/>
          <w:sz w:val="32"/>
          <w:szCs w:val="32"/>
        </w:rPr>
        <w:t>合作单位</w:t>
      </w:r>
      <w:r>
        <w:rPr>
          <w:rFonts w:ascii="Times New Roman" w:hAnsi="Times New Roman" w:eastAsia="方正仿宋_GBK" w:cs="Times New Roman"/>
          <w:sz w:val="32"/>
          <w:szCs w:val="32"/>
          <w:u w:val="single"/>
        </w:rPr>
        <w:t>（盖章）</w:t>
      </w:r>
    </w:p>
    <w:p>
      <w:pPr>
        <w:spacing w:line="700" w:lineRule="exact"/>
        <w:ind w:firstLine="720"/>
        <w:rPr>
          <w:rFonts w:ascii="Times New Roman" w:hAnsi="Times New Roman" w:eastAsia="方正仿宋_GBK" w:cs="Times New Roman"/>
          <w:sz w:val="32"/>
          <w:szCs w:val="32"/>
        </w:rPr>
      </w:pPr>
      <w:r>
        <w:rPr>
          <w:rFonts w:ascii="Times New Roman" w:hAnsi="Times New Roman" w:eastAsia="方正仿宋_GBK" w:cs="Times New Roman"/>
          <w:sz w:val="32"/>
          <w:szCs w:val="32"/>
        </w:rPr>
        <w:t>推荐单位</w:t>
      </w:r>
    </w:p>
    <w:p>
      <w:pPr>
        <w:spacing w:line="700" w:lineRule="exact"/>
        <w:ind w:firstLine="72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填报日期</w:t>
      </w:r>
    </w:p>
    <w:p>
      <w:pPr>
        <w:rPr>
          <w:rFonts w:ascii="Times New Roman" w:hAnsi="Times New Roman" w:eastAsia="仿宋_GB2312" w:cs="Times New Roman"/>
          <w:sz w:val="30"/>
          <w:szCs w:val="32"/>
          <w:u w:val="single"/>
        </w:rPr>
      </w:pPr>
    </w:p>
    <w:p>
      <w:pPr>
        <w:rPr>
          <w:rFonts w:ascii="Times New Roman" w:hAnsi="Times New Roman" w:eastAsia="仿宋_GB2312" w:cs="Times New Roman"/>
          <w:sz w:val="30"/>
          <w:szCs w:val="32"/>
          <w:u w:val="single"/>
        </w:rPr>
      </w:pPr>
    </w:p>
    <w:p>
      <w:pPr>
        <w:jc w:val="center"/>
        <w:rPr>
          <w:rFonts w:ascii="Times New Roman" w:hAnsi="Times New Roman" w:eastAsia="楷体_GB2312" w:cs="Times New Roman"/>
          <w:sz w:val="36"/>
          <w:szCs w:val="32"/>
        </w:rPr>
      </w:pPr>
    </w:p>
    <w:p>
      <w:pPr>
        <w:jc w:val="center"/>
        <w:rPr>
          <w:rFonts w:ascii="Times New Roman" w:hAnsi="Times New Roman" w:eastAsia="楷体_GB2312" w:cs="Times New Roman"/>
          <w:sz w:val="36"/>
          <w:szCs w:val="32"/>
        </w:rPr>
      </w:pPr>
    </w:p>
    <w:p>
      <w:pPr>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重庆市知识产权局编制</w:t>
      </w:r>
    </w:p>
    <w:p>
      <w:pPr>
        <w:spacing w:line="660" w:lineRule="exact"/>
        <w:jc w:val="center"/>
        <w:rPr>
          <w:rFonts w:ascii="Times New Roman" w:hAnsi="Times New Roman" w:eastAsia="方正小标宋_GBK" w:cs="Times New Roman"/>
          <w:color w:val="000000"/>
          <w:sz w:val="44"/>
          <w:szCs w:val="44"/>
        </w:rPr>
      </w:pPr>
    </w:p>
    <w:p>
      <w:pPr>
        <w:spacing w:line="660" w:lineRule="exact"/>
        <w:jc w:val="center"/>
        <w:rPr>
          <w:rFonts w:ascii="Times New Roman" w:hAnsi="Times New Roman" w:eastAsia="方正小标宋_GBK" w:cs="Times New Roman"/>
          <w:color w:val="000000"/>
          <w:sz w:val="44"/>
          <w:szCs w:val="44"/>
        </w:rPr>
      </w:pPr>
    </w:p>
    <w:p>
      <w:pPr>
        <w:spacing w:line="660" w:lineRule="exact"/>
        <w:jc w:val="center"/>
        <w:rPr>
          <w:rFonts w:ascii="Times New Roman" w:hAnsi="Times New Roman" w:eastAsia="方正小标宋_GBK" w:cs="Times New Roman"/>
          <w:color w:val="000000"/>
          <w:sz w:val="44"/>
          <w:szCs w:val="44"/>
        </w:rPr>
      </w:pPr>
    </w:p>
    <w:p>
      <w:pPr>
        <w:spacing w:line="6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填表说明</w:t>
      </w:r>
    </w:p>
    <w:p>
      <w:pPr>
        <w:spacing w:line="560" w:lineRule="exact"/>
        <w:jc w:val="center"/>
        <w:rPr>
          <w:rFonts w:ascii="Times New Roman" w:hAnsi="Times New Roman" w:eastAsia="方正小标宋简体" w:cs="Times New Roman"/>
          <w:color w:val="000000"/>
          <w:sz w:val="44"/>
          <w:szCs w:val="44"/>
        </w:rPr>
      </w:pP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1.申报单位对本申请材料以及所附材料的合法性、真实性、准确性负责。</w:t>
      </w: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2.申报书内各项内容的表述应准确严谨，外来语应同时用原文和中文表达，第一次出现的缩略词应注明全称。</w:t>
      </w: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3.封面中项目申请编号不由申请人填写。</w:t>
      </w: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4.申报书各栏目不得空缺，无内容时填“无”。各栏不够填写时，请自行加页。</w:t>
      </w:r>
    </w:p>
    <w:p>
      <w:pPr>
        <w:ind w:firstLine="63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5.申报书及相关材料一律采用A4大小纸张打印，并于左侧装订成册，打印一式两份（为签名并加盖公章的原件），并同时提交电子件。</w:t>
      </w:r>
    </w:p>
    <w:p>
      <w:pPr>
        <w:ind w:firstLine="632" w:firstLineChars="200"/>
        <w:rPr>
          <w:rFonts w:ascii="Times New Roman" w:hAnsi="Times New Roman" w:eastAsia="方正仿宋_GBK" w:cs="Times New Roman"/>
          <w:color w:val="000000"/>
          <w:sz w:val="32"/>
          <w:szCs w:val="32"/>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p>
      <w:pPr>
        <w:rPr>
          <w:rFonts w:ascii="Times New Roman" w:hAnsi="Times New Roman" w:eastAsia="方正黑体_GBK" w:cs="Times New Roman"/>
          <w:sz w:val="32"/>
          <w:szCs w:val="20"/>
        </w:rPr>
      </w:pPr>
    </w:p>
    <w:tbl>
      <w:tblPr>
        <w:tblStyle w:val="9"/>
        <w:tblW w:w="98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6"/>
        <w:gridCol w:w="1283"/>
        <w:gridCol w:w="1133"/>
        <w:gridCol w:w="1584"/>
        <w:gridCol w:w="636"/>
        <w:gridCol w:w="187"/>
        <w:gridCol w:w="1979"/>
        <w:gridCol w:w="22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849" w:type="dxa"/>
            <w:gridSpan w:val="8"/>
            <w:vAlign w:val="center"/>
          </w:tcPr>
          <w:p>
            <w:pPr>
              <w:spacing w:line="300" w:lineRule="exact"/>
              <w:jc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8"/>
                <w:szCs w:val="28"/>
              </w:rPr>
              <w:t>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46" w:type="dxa"/>
            <w:vMerge w:val="restart"/>
            <w:vAlign w:val="center"/>
          </w:tcPr>
          <w:p>
            <w:pPr>
              <w:spacing w:line="3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4"/>
                <w:szCs w:val="24"/>
              </w:rPr>
              <w:t>单位概况</w:t>
            </w:r>
          </w:p>
        </w:tc>
        <w:tc>
          <w:tcPr>
            <w:tcW w:w="1283"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单位名称</w:t>
            </w:r>
          </w:p>
        </w:tc>
        <w:tc>
          <w:tcPr>
            <w:tcW w:w="7720" w:type="dxa"/>
            <w:gridSpan w:val="6"/>
            <w:tcBorders>
              <w:left w:val="single" w:color="auto" w:sz="4" w:space="0"/>
            </w:tcBorders>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3"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所在区县</w:t>
            </w:r>
          </w:p>
        </w:tc>
        <w:tc>
          <w:tcPr>
            <w:tcW w:w="3353" w:type="dxa"/>
            <w:gridSpan w:val="3"/>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2166" w:type="dxa"/>
            <w:gridSpan w:val="2"/>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所属产业</w:t>
            </w:r>
          </w:p>
        </w:tc>
        <w:tc>
          <w:tcPr>
            <w:tcW w:w="2201"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3"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统一社会信用代码</w:t>
            </w:r>
          </w:p>
        </w:tc>
        <w:tc>
          <w:tcPr>
            <w:tcW w:w="3353" w:type="dxa"/>
            <w:gridSpan w:val="3"/>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2166" w:type="dxa"/>
            <w:gridSpan w:val="2"/>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员工总数</w:t>
            </w:r>
          </w:p>
        </w:tc>
        <w:tc>
          <w:tcPr>
            <w:tcW w:w="2201"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3"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2018年度营业收入</w:t>
            </w:r>
          </w:p>
        </w:tc>
        <w:tc>
          <w:tcPr>
            <w:tcW w:w="3353" w:type="dxa"/>
            <w:gridSpan w:val="3"/>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2166" w:type="dxa"/>
            <w:gridSpan w:val="2"/>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2018年度</w:t>
            </w:r>
          </w:p>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纳税额</w:t>
            </w:r>
          </w:p>
        </w:tc>
        <w:tc>
          <w:tcPr>
            <w:tcW w:w="2201"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8"/>
                <w:szCs w:val="28"/>
              </w:rPr>
            </w:pPr>
          </w:p>
        </w:tc>
        <w:tc>
          <w:tcPr>
            <w:tcW w:w="1283"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地址</w:t>
            </w:r>
          </w:p>
        </w:tc>
        <w:tc>
          <w:tcPr>
            <w:tcW w:w="7720" w:type="dxa"/>
            <w:gridSpan w:val="6"/>
            <w:tcBorders>
              <w:left w:val="single" w:color="auto" w:sz="4" w:space="0"/>
            </w:tcBorders>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3"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联系人</w:t>
            </w:r>
          </w:p>
        </w:tc>
        <w:tc>
          <w:tcPr>
            <w:tcW w:w="1133" w:type="dxa"/>
            <w:tcBorders>
              <w:left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1584" w:type="dxa"/>
            <w:tcBorders>
              <w:left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手机</w:t>
            </w:r>
          </w:p>
        </w:tc>
        <w:tc>
          <w:tcPr>
            <w:tcW w:w="2802" w:type="dxa"/>
            <w:gridSpan w:val="3"/>
            <w:tcBorders>
              <w:left w:val="single" w:color="auto" w:sz="4" w:space="0"/>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2201" w:type="dxa"/>
            <w:tcBorders>
              <w:left w:val="single" w:color="auto" w:sz="4" w:space="0"/>
            </w:tcBorders>
            <w:vAlign w:val="center"/>
          </w:tcPr>
          <w:p>
            <w:pPr>
              <w:spacing w:line="300" w:lineRule="exac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3" w:type="dxa"/>
            <w:vMerge w:val="restart"/>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开户行及账号</w:t>
            </w:r>
          </w:p>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（盖财务章）</w:t>
            </w:r>
          </w:p>
        </w:tc>
        <w:tc>
          <w:tcPr>
            <w:tcW w:w="1133"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户名</w:t>
            </w:r>
          </w:p>
        </w:tc>
        <w:tc>
          <w:tcPr>
            <w:tcW w:w="6587" w:type="dxa"/>
            <w:gridSpan w:val="5"/>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3" w:type="dxa"/>
            <w:vMerge w:val="continue"/>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1133"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开户行</w:t>
            </w:r>
          </w:p>
        </w:tc>
        <w:tc>
          <w:tcPr>
            <w:tcW w:w="6587" w:type="dxa"/>
            <w:gridSpan w:val="5"/>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4"/>
                <w:szCs w:val="24"/>
              </w:rPr>
            </w:pPr>
          </w:p>
        </w:tc>
        <w:tc>
          <w:tcPr>
            <w:tcW w:w="1283" w:type="dxa"/>
            <w:vMerge w:val="continue"/>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1133"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账号</w:t>
            </w:r>
          </w:p>
        </w:tc>
        <w:tc>
          <w:tcPr>
            <w:tcW w:w="6587" w:type="dxa"/>
            <w:gridSpan w:val="5"/>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846" w:type="dxa"/>
            <w:vMerge w:val="restart"/>
            <w:vAlign w:val="center"/>
          </w:tcPr>
          <w:p>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 w:val="24"/>
                <w:szCs w:val="24"/>
              </w:rPr>
              <w:t>知识产权</w:t>
            </w:r>
            <w:r>
              <w:rPr>
                <w:rFonts w:ascii="Times New Roman" w:hAnsi="Times New Roman" w:eastAsia="方正仿宋_GBK" w:cs="Times New Roman"/>
                <w:color w:val="000000"/>
                <w:szCs w:val="21"/>
              </w:rPr>
              <w:t>（件）</w:t>
            </w:r>
          </w:p>
        </w:tc>
        <w:tc>
          <w:tcPr>
            <w:tcW w:w="1283" w:type="dxa"/>
            <w:vAlign w:val="center"/>
          </w:tcPr>
          <w:p>
            <w:pPr>
              <w:spacing w:line="300" w:lineRule="exact"/>
              <w:jc w:val="center"/>
              <w:rPr>
                <w:rFonts w:ascii="Times New Roman" w:hAnsi="Times New Roman" w:eastAsia="方正仿宋_GBK" w:cs="Times New Roman"/>
                <w:color w:val="000000"/>
                <w:sz w:val="24"/>
                <w:szCs w:val="24"/>
              </w:rPr>
            </w:pPr>
          </w:p>
        </w:tc>
        <w:tc>
          <w:tcPr>
            <w:tcW w:w="1133"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总量</w:t>
            </w:r>
          </w:p>
        </w:tc>
        <w:tc>
          <w:tcPr>
            <w:tcW w:w="2407" w:type="dxa"/>
            <w:gridSpan w:val="3"/>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发明</w:t>
            </w:r>
          </w:p>
        </w:tc>
        <w:tc>
          <w:tcPr>
            <w:tcW w:w="1979"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实用新型</w:t>
            </w:r>
          </w:p>
        </w:tc>
        <w:tc>
          <w:tcPr>
            <w:tcW w:w="2201"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外观设计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6"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8"/>
                <w:szCs w:val="28"/>
              </w:rPr>
            </w:pPr>
          </w:p>
        </w:tc>
        <w:tc>
          <w:tcPr>
            <w:tcW w:w="1283"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申请专利</w:t>
            </w:r>
          </w:p>
        </w:tc>
        <w:tc>
          <w:tcPr>
            <w:tcW w:w="1133" w:type="dxa"/>
            <w:vAlign w:val="center"/>
          </w:tcPr>
          <w:p>
            <w:pPr>
              <w:spacing w:line="300" w:lineRule="exact"/>
              <w:jc w:val="center"/>
              <w:rPr>
                <w:rFonts w:ascii="Times New Roman" w:hAnsi="Times New Roman" w:eastAsia="方正仿宋_GBK" w:cs="Times New Roman"/>
                <w:color w:val="000000"/>
                <w:sz w:val="24"/>
                <w:szCs w:val="24"/>
              </w:rPr>
            </w:pPr>
          </w:p>
        </w:tc>
        <w:tc>
          <w:tcPr>
            <w:tcW w:w="2407" w:type="dxa"/>
            <w:gridSpan w:val="3"/>
            <w:vAlign w:val="center"/>
          </w:tcPr>
          <w:p>
            <w:pPr>
              <w:spacing w:line="300" w:lineRule="exact"/>
              <w:jc w:val="center"/>
              <w:rPr>
                <w:rFonts w:ascii="Times New Roman" w:hAnsi="Times New Roman" w:eastAsia="方正仿宋_GBK" w:cs="Times New Roman"/>
                <w:color w:val="000000"/>
                <w:sz w:val="24"/>
                <w:szCs w:val="24"/>
              </w:rPr>
            </w:pPr>
          </w:p>
        </w:tc>
        <w:tc>
          <w:tcPr>
            <w:tcW w:w="1979" w:type="dxa"/>
            <w:vAlign w:val="center"/>
          </w:tcPr>
          <w:p>
            <w:pPr>
              <w:spacing w:line="300" w:lineRule="exact"/>
              <w:jc w:val="center"/>
              <w:rPr>
                <w:rFonts w:ascii="Times New Roman" w:hAnsi="Times New Roman" w:eastAsia="方正仿宋_GBK" w:cs="Times New Roman"/>
                <w:color w:val="000000"/>
                <w:sz w:val="24"/>
                <w:szCs w:val="24"/>
              </w:rPr>
            </w:pPr>
          </w:p>
        </w:tc>
        <w:tc>
          <w:tcPr>
            <w:tcW w:w="2201" w:type="dxa"/>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8"/>
                <w:szCs w:val="28"/>
              </w:rPr>
            </w:pPr>
          </w:p>
        </w:tc>
        <w:tc>
          <w:tcPr>
            <w:tcW w:w="1283"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授权专利</w:t>
            </w:r>
          </w:p>
        </w:tc>
        <w:tc>
          <w:tcPr>
            <w:tcW w:w="1133"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2407" w:type="dxa"/>
            <w:gridSpan w:val="3"/>
            <w:vAlign w:val="center"/>
          </w:tcPr>
          <w:p>
            <w:pPr>
              <w:spacing w:line="300" w:lineRule="exact"/>
              <w:jc w:val="center"/>
              <w:rPr>
                <w:rFonts w:ascii="Times New Roman" w:hAnsi="Times New Roman" w:eastAsia="方正仿宋_GBK" w:cs="Times New Roman"/>
                <w:color w:val="000000"/>
                <w:sz w:val="24"/>
                <w:szCs w:val="24"/>
              </w:rPr>
            </w:pPr>
          </w:p>
        </w:tc>
        <w:tc>
          <w:tcPr>
            <w:tcW w:w="1979" w:type="dxa"/>
            <w:vAlign w:val="center"/>
          </w:tcPr>
          <w:p>
            <w:pPr>
              <w:spacing w:line="300" w:lineRule="exact"/>
              <w:jc w:val="center"/>
              <w:rPr>
                <w:rFonts w:ascii="Times New Roman" w:hAnsi="Times New Roman" w:eastAsia="方正仿宋_GBK" w:cs="Times New Roman"/>
                <w:color w:val="000000"/>
                <w:sz w:val="24"/>
                <w:szCs w:val="24"/>
              </w:rPr>
            </w:pPr>
          </w:p>
        </w:tc>
        <w:tc>
          <w:tcPr>
            <w:tcW w:w="2201" w:type="dxa"/>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846" w:type="dxa"/>
            <w:vMerge w:val="continue"/>
            <w:vAlign w:val="center"/>
          </w:tcPr>
          <w:p>
            <w:pPr>
              <w:spacing w:line="300" w:lineRule="exact"/>
              <w:jc w:val="center"/>
              <w:rPr>
                <w:rFonts w:ascii="Times New Roman" w:hAnsi="Times New Roman" w:eastAsia="方正仿宋_GBK" w:cs="Times New Roman"/>
                <w:color w:val="000000"/>
                <w:sz w:val="28"/>
                <w:szCs w:val="28"/>
              </w:rPr>
            </w:pPr>
          </w:p>
        </w:tc>
        <w:tc>
          <w:tcPr>
            <w:tcW w:w="1283"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有效专利</w:t>
            </w:r>
          </w:p>
        </w:tc>
        <w:tc>
          <w:tcPr>
            <w:tcW w:w="1133"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2407" w:type="dxa"/>
            <w:gridSpan w:val="3"/>
            <w:vAlign w:val="center"/>
          </w:tcPr>
          <w:p>
            <w:pPr>
              <w:spacing w:line="300" w:lineRule="exact"/>
              <w:jc w:val="center"/>
              <w:rPr>
                <w:rFonts w:ascii="Times New Roman" w:hAnsi="Times New Roman" w:eastAsia="方正仿宋_GBK" w:cs="Times New Roman"/>
                <w:color w:val="000000"/>
                <w:sz w:val="24"/>
                <w:szCs w:val="24"/>
              </w:rPr>
            </w:pPr>
          </w:p>
        </w:tc>
        <w:tc>
          <w:tcPr>
            <w:tcW w:w="1979"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2201"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846" w:type="dxa"/>
            <w:vMerge w:val="continue"/>
            <w:vAlign w:val="center"/>
          </w:tcPr>
          <w:p>
            <w:pPr>
              <w:spacing w:line="300" w:lineRule="exact"/>
              <w:jc w:val="center"/>
              <w:rPr>
                <w:rFonts w:ascii="Times New Roman" w:hAnsi="Times New Roman" w:eastAsia="方正仿宋_GBK" w:cs="Times New Roman"/>
                <w:b/>
                <w:color w:val="000000"/>
                <w:sz w:val="28"/>
                <w:szCs w:val="28"/>
              </w:rPr>
            </w:pPr>
          </w:p>
        </w:tc>
        <w:tc>
          <w:tcPr>
            <w:tcW w:w="1283"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4"/>
                <w:szCs w:val="24"/>
              </w:rPr>
              <w:t>PCT申请总量</w:t>
            </w:r>
          </w:p>
        </w:tc>
        <w:tc>
          <w:tcPr>
            <w:tcW w:w="3540" w:type="dxa"/>
            <w:gridSpan w:val="4"/>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国（境）外专利授权总量</w:t>
            </w:r>
          </w:p>
        </w:tc>
        <w:tc>
          <w:tcPr>
            <w:tcW w:w="1979"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有效注册商标量</w:t>
            </w:r>
          </w:p>
        </w:tc>
        <w:tc>
          <w:tcPr>
            <w:tcW w:w="2201"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驰名商标数量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846" w:type="dxa"/>
            <w:vMerge w:val="continue"/>
            <w:vAlign w:val="center"/>
          </w:tcPr>
          <w:p>
            <w:pPr>
              <w:spacing w:line="300" w:lineRule="exact"/>
              <w:jc w:val="center"/>
              <w:rPr>
                <w:rFonts w:ascii="Times New Roman" w:hAnsi="Times New Roman" w:eastAsia="方正仿宋_GBK" w:cs="Times New Roman"/>
                <w:b/>
                <w:color w:val="000000"/>
                <w:sz w:val="28"/>
                <w:szCs w:val="28"/>
              </w:rPr>
            </w:pPr>
          </w:p>
        </w:tc>
        <w:tc>
          <w:tcPr>
            <w:tcW w:w="1283" w:type="dxa"/>
            <w:tcBorders>
              <w:right w:val="single" w:color="auto" w:sz="4" w:space="0"/>
            </w:tcBorders>
            <w:vAlign w:val="center"/>
          </w:tcPr>
          <w:p>
            <w:pPr>
              <w:spacing w:line="300" w:lineRule="exact"/>
              <w:rPr>
                <w:rFonts w:ascii="Times New Roman" w:hAnsi="Times New Roman" w:eastAsia="方正仿宋_GBK" w:cs="Times New Roman"/>
                <w:color w:val="000000"/>
                <w:sz w:val="28"/>
                <w:szCs w:val="28"/>
              </w:rPr>
            </w:pPr>
          </w:p>
        </w:tc>
        <w:tc>
          <w:tcPr>
            <w:tcW w:w="3540" w:type="dxa"/>
            <w:gridSpan w:val="4"/>
            <w:tcBorders>
              <w:left w:val="single" w:color="auto" w:sz="4" w:space="0"/>
            </w:tcBorders>
            <w:vAlign w:val="center"/>
          </w:tcPr>
          <w:p>
            <w:pPr>
              <w:spacing w:line="300" w:lineRule="exact"/>
              <w:rPr>
                <w:rFonts w:ascii="Times New Roman" w:hAnsi="Times New Roman" w:eastAsia="方正仿宋_GBK" w:cs="Times New Roman"/>
                <w:color w:val="000000"/>
                <w:sz w:val="28"/>
                <w:szCs w:val="28"/>
              </w:rPr>
            </w:pPr>
          </w:p>
        </w:tc>
        <w:tc>
          <w:tcPr>
            <w:tcW w:w="1979" w:type="dxa"/>
            <w:tcBorders>
              <w:righ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c>
          <w:tcPr>
            <w:tcW w:w="2201" w:type="dxa"/>
            <w:tcBorders>
              <w:left w:val="single" w:color="auto" w:sz="4" w:space="0"/>
            </w:tcBorders>
            <w:vAlign w:val="center"/>
          </w:tcPr>
          <w:p>
            <w:pPr>
              <w:spacing w:line="300" w:lineRule="exact"/>
              <w:jc w:val="center"/>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1" w:hRule="atLeast"/>
          <w:jc w:val="center"/>
        </w:trPr>
        <w:tc>
          <w:tcPr>
            <w:tcW w:w="846" w:type="dxa"/>
            <w:vAlign w:val="center"/>
          </w:tcPr>
          <w:p>
            <w:pPr>
              <w:spacing w:line="300" w:lineRule="exact"/>
              <w:jc w:val="center"/>
              <w:rPr>
                <w:rFonts w:ascii="Times New Roman" w:hAnsi="Times New Roman" w:eastAsia="方正仿宋_GBK" w:cs="Times New Roman"/>
                <w:b/>
                <w:color w:val="000000"/>
                <w:sz w:val="28"/>
                <w:szCs w:val="28"/>
              </w:rPr>
            </w:pPr>
            <w:r>
              <w:rPr>
                <w:rFonts w:ascii="Times New Roman" w:hAnsi="Times New Roman" w:eastAsia="方正仿宋_GBK" w:cs="Times New Roman"/>
                <w:color w:val="000000"/>
                <w:sz w:val="24"/>
                <w:szCs w:val="24"/>
              </w:rPr>
              <w:t>申报单位及合作单位简介</w:t>
            </w:r>
          </w:p>
        </w:tc>
        <w:tc>
          <w:tcPr>
            <w:tcW w:w="9003" w:type="dxa"/>
            <w:gridSpan w:val="7"/>
          </w:tcPr>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46"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项目情况介绍</w:t>
            </w:r>
          </w:p>
        </w:tc>
        <w:tc>
          <w:tcPr>
            <w:tcW w:w="9003" w:type="dxa"/>
            <w:gridSpan w:val="7"/>
          </w:tcPr>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46"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承担本项目资源能力情况简介</w:t>
            </w:r>
          </w:p>
        </w:tc>
        <w:tc>
          <w:tcPr>
            <w:tcW w:w="9003" w:type="dxa"/>
            <w:gridSpan w:val="7"/>
          </w:tcPr>
          <w:p>
            <w:pPr>
              <w:spacing w:line="300" w:lineRule="exact"/>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（重点介绍</w:t>
            </w:r>
            <w:r>
              <w:rPr>
                <w:rFonts w:hint="eastAsia" w:ascii="Times New Roman" w:hAnsi="Times New Roman" w:eastAsia="方正仿宋_GBK" w:cs="Times New Roman"/>
                <w:sz w:val="24"/>
              </w:rPr>
              <w:t>知识产权</w:t>
            </w:r>
            <w:r>
              <w:rPr>
                <w:rFonts w:ascii="Times New Roman" w:hAnsi="Times New Roman" w:eastAsia="方正仿宋_GBK" w:cs="Times New Roman"/>
                <w:sz w:val="24"/>
              </w:rPr>
              <w:t>资源和检索能力情况、信息分析既往业绩情况、承担本项目的团队情况等。</w:t>
            </w:r>
            <w:r>
              <w:rPr>
                <w:rFonts w:ascii="Times New Roman" w:hAnsi="Times New Roman" w:eastAsia="方正仿宋_GBK" w:cs="Times New Roman"/>
                <w:color w:val="000000"/>
                <w:sz w:val="24"/>
                <w:szCs w:val="24"/>
              </w:rPr>
              <w:t>）</w:t>
            </w: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4" w:hRule="atLeast"/>
          <w:jc w:val="center"/>
        </w:trPr>
        <w:tc>
          <w:tcPr>
            <w:tcW w:w="846"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项目分析的内容</w:t>
            </w:r>
          </w:p>
        </w:tc>
        <w:tc>
          <w:tcPr>
            <w:tcW w:w="9003" w:type="dxa"/>
            <w:gridSpan w:val="7"/>
          </w:tcPr>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46"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项目预期目标</w:t>
            </w:r>
          </w:p>
        </w:tc>
        <w:tc>
          <w:tcPr>
            <w:tcW w:w="9003" w:type="dxa"/>
            <w:gridSpan w:val="7"/>
          </w:tcPr>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846" w:type="dxa"/>
            <w:vAlign w:val="center"/>
          </w:tcPr>
          <w:p>
            <w:pPr>
              <w:spacing w:line="30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工作进度安排及保障措施</w:t>
            </w:r>
          </w:p>
        </w:tc>
        <w:tc>
          <w:tcPr>
            <w:tcW w:w="9003" w:type="dxa"/>
            <w:gridSpan w:val="7"/>
          </w:tcPr>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p>
            <w:pPr>
              <w:spacing w:line="300" w:lineRule="exact"/>
              <w:jc w:val="left"/>
              <w:rPr>
                <w:rFonts w:ascii="Times New Roman" w:hAnsi="Times New Roman" w:eastAsia="方正仿宋_GBK" w:cs="Times New Roman"/>
                <w:color w:val="000000"/>
                <w:sz w:val="24"/>
                <w:szCs w:val="24"/>
              </w:rPr>
            </w:pPr>
          </w:p>
        </w:tc>
      </w:tr>
    </w:tbl>
    <w:p>
      <w:pPr>
        <w:spacing w:line="20" w:lineRule="exact"/>
        <w:rPr>
          <w:rFonts w:ascii="Times New Roman" w:hAnsi="Times New Roman" w:cs="Times New Roman"/>
          <w:color w:val="000000"/>
        </w:rPr>
      </w:pPr>
    </w:p>
    <w:tbl>
      <w:tblPr>
        <w:tblStyle w:val="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8"/>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9827" w:type="dxa"/>
            <w:gridSpan w:val="3"/>
            <w:vAlign w:val="center"/>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1707" w:type="dxa"/>
            <w:gridSpan w:val="2"/>
            <w:vAlign w:val="center"/>
          </w:tcPr>
          <w:p>
            <w:pPr>
              <w:spacing w:line="400" w:lineRule="exact"/>
              <w:rPr>
                <w:rFonts w:ascii="Times New Roman" w:hAnsi="Times New Roman" w:eastAsia="方正黑体_GBK" w:cs="Times New Roman"/>
                <w:sz w:val="32"/>
                <w:szCs w:val="32"/>
              </w:rPr>
            </w:pPr>
            <w:r>
              <w:rPr>
                <w:rFonts w:ascii="Times New Roman" w:hAnsi="Times New Roman" w:eastAsia="方正仿宋_GBK" w:cs="Times New Roman"/>
                <w:sz w:val="24"/>
                <w:szCs w:val="24"/>
              </w:rPr>
              <w:t>申报单位意见</w:t>
            </w:r>
          </w:p>
        </w:tc>
        <w:tc>
          <w:tcPr>
            <w:tcW w:w="8120" w:type="dxa"/>
            <w:vAlign w:val="center"/>
          </w:tcPr>
          <w:p>
            <w:pPr>
              <w:rPr>
                <w:rFonts w:ascii="Times New Roman" w:hAnsi="Times New Roman" w:eastAsia="方正仿宋_GBK" w:cs="Times New Roman"/>
                <w:sz w:val="24"/>
                <w:szCs w:val="24"/>
              </w:rPr>
            </w:pPr>
          </w:p>
          <w:p>
            <w:pPr>
              <w:rPr>
                <w:rFonts w:ascii="Times New Roman" w:hAnsi="Times New Roman" w:eastAsia="方正仿宋_GBK" w:cs="Times New Roman"/>
                <w:sz w:val="24"/>
                <w:szCs w:val="24"/>
              </w:rPr>
            </w:pPr>
          </w:p>
          <w:p>
            <w:pPr>
              <w:rPr>
                <w:rFonts w:ascii="Times New Roman" w:hAnsi="Times New Roman" w:eastAsia="方正仿宋_GBK" w:cs="Times New Roman"/>
                <w:sz w:val="24"/>
                <w:szCs w:val="24"/>
              </w:rPr>
            </w:pPr>
          </w:p>
          <w:p>
            <w:pPr>
              <w:rPr>
                <w:rFonts w:ascii="Times New Roman" w:hAnsi="Times New Roman" w:eastAsia="方正仿宋_GBK" w:cs="Times New Roman"/>
                <w:sz w:val="24"/>
                <w:szCs w:val="24"/>
              </w:rPr>
            </w:pP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法人代表签字单位盖章</w:t>
            </w:r>
          </w:p>
          <w:p>
            <w:pPr>
              <w:jc w:val="right"/>
              <w:rPr>
                <w:rFonts w:ascii="Times New Roman" w:hAnsi="Times New Roman" w:eastAsia="方正黑体_GBK" w:cs="Times New Roman"/>
                <w:sz w:val="32"/>
                <w:szCs w:val="32"/>
              </w:rPr>
            </w:pPr>
            <w:r>
              <w:rPr>
                <w:rFonts w:ascii="Times New Roman" w:hAnsi="Times New Roman" w:eastAsia="方正仿宋_GBK" w:cs="Times New Roman"/>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1707" w:type="dxa"/>
            <w:gridSpan w:val="2"/>
            <w:vAlign w:val="center"/>
          </w:tcPr>
          <w:p>
            <w:pPr>
              <w:spacing w:line="40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合作单位</w:t>
            </w:r>
            <w:bookmarkStart w:id="1" w:name="_GoBack"/>
            <w:bookmarkEnd w:id="1"/>
            <w:r>
              <w:rPr>
                <w:rFonts w:ascii="Times New Roman" w:hAnsi="Times New Roman" w:eastAsia="方正仿宋_GBK" w:cs="Times New Roman"/>
                <w:sz w:val="24"/>
                <w:szCs w:val="24"/>
              </w:rPr>
              <w:t>意见</w:t>
            </w:r>
          </w:p>
        </w:tc>
        <w:tc>
          <w:tcPr>
            <w:tcW w:w="8120"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法人代表签字单位盖章</w:t>
            </w:r>
          </w:p>
          <w:p>
            <w:pPr>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1699" w:type="dxa"/>
            <w:vAlign w:val="center"/>
          </w:tcPr>
          <w:p>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各区县知识产权管理部门</w:t>
            </w:r>
          </w:p>
          <w:p>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4"/>
                <w:szCs w:val="24"/>
              </w:rPr>
              <w:t>推荐意见</w:t>
            </w:r>
          </w:p>
        </w:tc>
        <w:tc>
          <w:tcPr>
            <w:tcW w:w="8128" w:type="dxa"/>
            <w:gridSpan w:val="2"/>
            <w:vAlign w:val="center"/>
          </w:tcPr>
          <w:p>
            <w:pPr>
              <w:rPr>
                <w:rFonts w:ascii="Times New Roman" w:hAnsi="Times New Roman" w:eastAsia="方正仿宋_GBK" w:cs="Times New Roman"/>
                <w:szCs w:val="21"/>
              </w:rPr>
            </w:pPr>
          </w:p>
          <w:p>
            <w:pPr>
              <w:rPr>
                <w:rFonts w:ascii="Times New Roman" w:hAnsi="Times New Roman" w:eastAsia="方正仿宋_GBK" w:cs="Times New Roman"/>
                <w:szCs w:val="21"/>
              </w:rPr>
            </w:pPr>
          </w:p>
          <w:p>
            <w:pPr>
              <w:rPr>
                <w:rFonts w:ascii="Times New Roman" w:hAnsi="Times New Roman" w:eastAsia="方正仿宋_GBK" w:cs="Times New Roman"/>
                <w:szCs w:val="21"/>
              </w:rPr>
            </w:pPr>
          </w:p>
          <w:p>
            <w:pPr>
              <w:rPr>
                <w:rFonts w:ascii="Times New Roman" w:hAnsi="Times New Roman" w:eastAsia="方正仿宋_GBK" w:cs="Times New Roman"/>
                <w:szCs w:val="21"/>
              </w:rPr>
            </w:pPr>
          </w:p>
          <w:p>
            <w:pPr>
              <w:rPr>
                <w:rFonts w:ascii="Times New Roman" w:hAnsi="Times New Roman" w:eastAsia="方正仿宋_GBK" w:cs="Times New Roman"/>
                <w:szCs w:val="21"/>
              </w:rPr>
            </w:pPr>
            <w:r>
              <w:rPr>
                <w:rFonts w:ascii="Times New Roman" w:hAnsi="Times New Roman" w:eastAsia="方正仿宋_GBK" w:cs="Times New Roman"/>
                <w:szCs w:val="21"/>
              </w:rPr>
              <w:t>（盖章）</w:t>
            </w:r>
          </w:p>
          <w:p>
            <w:pPr>
              <w:jc w:val="right"/>
              <w:rPr>
                <w:rFonts w:ascii="Times New Roman" w:hAnsi="Times New Roman" w:eastAsia="方正仿宋_GBK" w:cs="Times New Roman"/>
                <w:szCs w:val="21"/>
              </w:rPr>
            </w:pPr>
            <w:r>
              <w:rPr>
                <w:rFonts w:ascii="Times New Roman" w:hAnsi="Times New Roman" w:eastAsia="方正仿宋_GBK" w:cs="Times New Roman"/>
                <w:szCs w:val="21"/>
              </w:rPr>
              <w:t>年月日</w:t>
            </w:r>
          </w:p>
        </w:tc>
      </w:tr>
    </w:tbl>
    <w:p>
      <w:pPr>
        <w:rPr>
          <w:rFonts w:ascii="Times New Roman" w:hAnsi="Times New Roman" w:eastAsia="方正黑体_GBK" w:cs="Times New Roman"/>
          <w:sz w:val="32"/>
          <w:szCs w:val="20"/>
        </w:rPr>
        <w:sectPr>
          <w:footerReference r:id="rId5" w:type="first"/>
          <w:footerReference r:id="rId3" w:type="default"/>
          <w:footerReference r:id="rId4" w:type="even"/>
          <w:pgSz w:w="11906" w:h="16838"/>
          <w:pgMar w:top="1985" w:right="1446" w:bottom="1644" w:left="1446" w:header="851" w:footer="850" w:gutter="0"/>
          <w:cols w:space="425" w:num="1"/>
          <w:titlePg/>
          <w:docGrid w:type="linesAndChars" w:linePitch="579" w:charSpace="-849"/>
        </w:sectPr>
      </w:pPr>
    </w:p>
    <w:p>
      <w:pPr>
        <w:rPr>
          <w:rFonts w:ascii="Times New Roman" w:hAnsi="Times New Roman" w:eastAsia="方正黑体_GBK" w:cs="Times New Roman"/>
          <w:sz w:val="32"/>
          <w:szCs w:val="20"/>
        </w:rPr>
      </w:pPr>
      <w:r>
        <w:rPr>
          <w:rFonts w:ascii="Times New Roman" w:hAnsi="Times New Roman" w:eastAsia="方正黑体_GBK" w:cs="Times New Roman"/>
          <w:sz w:val="32"/>
          <w:szCs w:val="20"/>
        </w:rPr>
        <w:t>附件3</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项目推荐汇总表</w:t>
      </w:r>
    </w:p>
    <w:p>
      <w:pPr>
        <w:jc w:val="lef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区县知识产权局（盖章）：联系人：电话：</w:t>
      </w:r>
    </w:p>
    <w:p>
      <w:pPr>
        <w:ind w:firstLine="160" w:firstLineChars="50"/>
        <w:rPr>
          <w:rFonts w:ascii="Times New Roman" w:hAnsi="Times New Roman" w:eastAsia="方正仿宋_GBK" w:cs="Times New Roman"/>
          <w:sz w:val="32"/>
          <w:szCs w:val="32"/>
          <w:u w:val="single"/>
        </w:rPr>
      </w:pPr>
    </w:p>
    <w:tbl>
      <w:tblPr>
        <w:tblStyle w:val="9"/>
        <w:tblW w:w="13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617"/>
        <w:gridCol w:w="3133"/>
        <w:gridCol w:w="1253"/>
        <w:gridCol w:w="2034"/>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序号</w:t>
            </w:r>
          </w:p>
        </w:tc>
        <w:tc>
          <w:tcPr>
            <w:tcW w:w="36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申报单位</w:t>
            </w:r>
          </w:p>
        </w:tc>
        <w:tc>
          <w:tcPr>
            <w:tcW w:w="31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项目名称</w:t>
            </w: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联系人</w:t>
            </w: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手机</w:t>
            </w:r>
          </w:p>
        </w:tc>
        <w:tc>
          <w:tcPr>
            <w:tcW w:w="22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1</w:t>
            </w:r>
          </w:p>
        </w:tc>
        <w:tc>
          <w:tcPr>
            <w:tcW w:w="361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313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beforeLines="20" w:afterLines="20" w:line="500" w:lineRule="exact"/>
              <w:rPr>
                <w:rFonts w:ascii="Times New Roman" w:hAnsi="Times New Roman" w:eastAsia="方正仿宋_GBK" w:cs="Times New Roman"/>
                <w:sz w:val="24"/>
                <w:szCs w:val="20"/>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2</w:t>
            </w:r>
          </w:p>
        </w:tc>
        <w:tc>
          <w:tcPr>
            <w:tcW w:w="361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3133" w:type="dxa"/>
            <w:tcBorders>
              <w:top w:val="single" w:color="auto" w:sz="4" w:space="0"/>
              <w:left w:val="single" w:color="auto" w:sz="4" w:space="0"/>
              <w:bottom w:val="single" w:color="auto" w:sz="4" w:space="0"/>
              <w:right w:val="single" w:color="auto" w:sz="4" w:space="0"/>
            </w:tcBorders>
            <w:vAlign w:val="center"/>
          </w:tcPr>
          <w:p>
            <w:pPr>
              <w:spacing w:beforeLines="20" w:afterLines="20" w:line="500" w:lineRule="exact"/>
              <w:rPr>
                <w:rFonts w:ascii="Times New Roman" w:hAnsi="Times New Roman" w:eastAsia="方正仿宋_GBK" w:cs="Times New Roman"/>
                <w:sz w:val="24"/>
                <w:szCs w:val="20"/>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方正仿宋_GBK" w:cs="Times New Roman"/>
                <w:sz w:val="24"/>
                <w:szCs w:val="20"/>
              </w:rPr>
            </w:pPr>
            <w:r>
              <w:rPr>
                <w:rFonts w:ascii="Times New Roman" w:hAnsi="Times New Roman" w:eastAsia="方正仿宋_GBK" w:cs="Times New Roman"/>
                <w:sz w:val="24"/>
                <w:szCs w:val="20"/>
              </w:rPr>
              <w:t>3</w:t>
            </w:r>
          </w:p>
        </w:tc>
        <w:tc>
          <w:tcPr>
            <w:tcW w:w="361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313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eastAsia="方正仿宋_GBK" w:cs="Times New Roman"/>
                <w:sz w:val="24"/>
                <w:szCs w:val="20"/>
              </w:rPr>
            </w:pPr>
          </w:p>
        </w:tc>
      </w:tr>
    </w:tbl>
    <w:p>
      <w:pPr>
        <w:rPr>
          <w:rFonts w:ascii="Times New Roman" w:hAnsi="Times New Roman" w:eastAsia="等线" w:cs="Times New Roman"/>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sectPr>
          <w:footerReference r:id="rId8" w:type="first"/>
          <w:footerReference r:id="rId6" w:type="default"/>
          <w:footerReference r:id="rId7" w:type="even"/>
          <w:pgSz w:w="16838" w:h="11906" w:orient="landscape"/>
          <w:pgMar w:top="1446" w:right="1985" w:bottom="1446" w:left="1644" w:header="851" w:footer="992" w:gutter="0"/>
          <w:cols w:space="425" w:num="1"/>
          <w:titlePg/>
          <w:docGrid w:type="lines" w:linePitch="312" w:charSpace="0"/>
        </w:sect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snapToGrid w:val="0"/>
        <w:rPr>
          <w:rFonts w:ascii="Times New Roman" w:hAnsi="Times New Roman" w:eastAsia="方正黑体_GBK"/>
          <w:sz w:val="32"/>
          <w:szCs w:val="20"/>
        </w:rPr>
      </w:pPr>
    </w:p>
    <w:p>
      <w:pPr>
        <w:snapToGrid w:val="0"/>
        <w:rPr>
          <w:rFonts w:ascii="Times New Roman" w:hAnsi="Times New Roman" w:eastAsia="方正黑体_GBK"/>
          <w:sz w:val="32"/>
          <w:szCs w:val="20"/>
        </w:rPr>
      </w:pPr>
    </w:p>
    <w:p>
      <w:pPr>
        <w:pBdr>
          <w:top w:val="single" w:color="auto" w:sz="4" w:space="1"/>
          <w:bottom w:val="single" w:color="auto" w:sz="4" w:space="1"/>
        </w:pBdr>
        <w:snapToGrid w:val="0"/>
        <w:ind w:firstLine="140" w:firstLineChars="50"/>
        <w:rPr>
          <w:rFonts w:ascii="Times New Roman" w:hAnsi="Times New Roman" w:eastAsia="方正仿宋_GBK" w:cs="Times New Roman"/>
          <w:sz w:val="32"/>
          <w:szCs w:val="20"/>
        </w:rPr>
      </w:pPr>
      <w:r>
        <w:rPr>
          <w:rFonts w:ascii="Times New Roman" w:hAnsi="Times New Roman" w:eastAsia="方正仿宋_GBK" w:cs="Times New Roman"/>
          <w:sz w:val="28"/>
          <w:szCs w:val="28"/>
        </w:rPr>
        <w:t>重庆市知识产权局办公室                     2019年</w:t>
      </w:r>
      <w:r>
        <w:rPr>
          <w:rFonts w:hint="eastAsia" w:ascii="Times New Roman" w:hAnsi="Times New Roman" w:eastAsia="方正仿宋_GBK" w:cs="Times New Roman"/>
          <w:sz w:val="28"/>
          <w:szCs w:val="28"/>
        </w:rPr>
        <w:t>8</w:t>
      </w:r>
      <w:r>
        <w:rPr>
          <w:rFonts w:ascii="Times New Roman" w:hAnsi="Times New Roman" w:eastAsia="方正仿宋_GBK" w:cs="Times New Roman"/>
          <w:sz w:val="28"/>
          <w:szCs w:val="28"/>
        </w:rPr>
        <w:t>月15日印发</w:t>
      </w:r>
    </w:p>
    <w:sectPr>
      <w:pgSz w:w="11906" w:h="16838"/>
      <w:pgMar w:top="1985" w:right="1446" w:bottom="1644" w:left="1446"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Style w:val="12"/>
        <w:rFonts w:hint="eastAsia"/>
        <w:sz w:val="28"/>
      </w:rPr>
      <w:t>―</w:t>
    </w:r>
    <w:r>
      <w:rPr>
        <w:rFonts w:ascii="Times New Roman" w:hAnsi="Times New Roman"/>
        <w:kern w:val="0"/>
        <w:sz w:val="28"/>
      </w:rPr>
      <w:fldChar w:fldCharType="begin"/>
    </w:r>
    <w:r>
      <w:rPr>
        <w:rFonts w:ascii="Times New Roman" w:hAnsi="Times New Roman"/>
        <w:kern w:val="0"/>
        <w:sz w:val="28"/>
      </w:rPr>
      <w:instrText xml:space="preserve"> PAGE </w:instrText>
    </w:r>
    <w:r>
      <w:rPr>
        <w:rFonts w:ascii="Times New Roman" w:hAnsi="Times New Roman"/>
        <w:kern w:val="0"/>
        <w:sz w:val="28"/>
      </w:rPr>
      <w:fldChar w:fldCharType="separate"/>
    </w:r>
    <w:r>
      <w:rPr>
        <w:rFonts w:ascii="Times New Roman" w:hAnsi="Times New Roman"/>
        <w:kern w:val="0"/>
        <w:sz w:val="28"/>
      </w:rPr>
      <w:t>3</w:t>
    </w:r>
    <w:r>
      <w:rPr>
        <w:rFonts w:ascii="Times New Roman" w:hAnsi="Times New Roman"/>
        <w:kern w:val="0"/>
        <w:sz w:val="28"/>
      </w:rPr>
      <w:fldChar w:fldCharType="end"/>
    </w:r>
    <w:r>
      <w:rPr>
        <w:rStyle w:val="12"/>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pPr>
    <w:r>
      <w:rPr>
        <w:rStyle w:val="12"/>
        <w:rFonts w:hint="eastAsia"/>
        <w:sz w:val="28"/>
      </w:rPr>
      <w:t>―</w:t>
    </w:r>
    <w:r>
      <w:rPr>
        <w:rFonts w:ascii="Times New Roman" w:hAnsi="Times New Roman"/>
        <w:kern w:val="0"/>
        <w:sz w:val="28"/>
      </w:rPr>
      <w:fldChar w:fldCharType="begin"/>
    </w:r>
    <w:r>
      <w:rPr>
        <w:rFonts w:ascii="Times New Roman" w:hAnsi="Times New Roman"/>
        <w:kern w:val="0"/>
        <w:sz w:val="28"/>
      </w:rPr>
      <w:instrText xml:space="preserve"> PAGE </w:instrText>
    </w:r>
    <w:r>
      <w:rPr>
        <w:rFonts w:ascii="Times New Roman" w:hAnsi="Times New Roman"/>
        <w:kern w:val="0"/>
        <w:sz w:val="28"/>
      </w:rPr>
      <w:fldChar w:fldCharType="separate"/>
    </w:r>
    <w:r>
      <w:rPr>
        <w:rFonts w:ascii="Times New Roman" w:hAnsi="Times New Roman"/>
        <w:kern w:val="0"/>
        <w:sz w:val="28"/>
      </w:rPr>
      <w:t>2</w:t>
    </w:r>
    <w:r>
      <w:rPr>
        <w:rFonts w:ascii="Times New Roman" w:hAnsi="Times New Roman"/>
        <w:kern w:val="0"/>
        <w:sz w:val="28"/>
      </w:rPr>
      <w:fldChar w:fldCharType="end"/>
    </w:r>
    <w:r>
      <w:rPr>
        <w:rStyle w:val="12"/>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cs="宋体"/>
        <w:sz w:val="28"/>
        <w:szCs w:val="28"/>
      </w:rPr>
      <w:t xml:space="preserve">— </w:t>
    </w:r>
    <w:r>
      <w:rPr>
        <w:rFonts w:hint="eastAsia" w:ascii="方正仿宋_GBK" w:hAnsi="宋体" w:eastAsia="方正仿宋_GBK" w:cs="宋体"/>
        <w:sz w:val="28"/>
        <w:szCs w:val="28"/>
      </w:rPr>
      <w:fldChar w:fldCharType="begin"/>
    </w:r>
    <w:r>
      <w:rPr>
        <w:rFonts w:hint="eastAsia" w:ascii="方正仿宋_GBK" w:hAnsi="宋体" w:eastAsia="方正仿宋_GBK" w:cs="宋体"/>
        <w:sz w:val="28"/>
        <w:szCs w:val="28"/>
      </w:rPr>
      <w:instrText xml:space="preserve"> PAGE  \* MERGEFORMAT </w:instrText>
    </w:r>
    <w:r>
      <w:rPr>
        <w:rFonts w:hint="eastAsia" w:ascii="方正仿宋_GBK" w:hAnsi="宋体" w:eastAsia="方正仿宋_GBK" w:cs="宋体"/>
        <w:sz w:val="28"/>
        <w:szCs w:val="28"/>
      </w:rPr>
      <w:fldChar w:fldCharType="separate"/>
    </w:r>
    <w:r>
      <w:rPr>
        <w:rFonts w:ascii="方正仿宋_GBK" w:hAnsi="宋体" w:eastAsia="方正仿宋_GBK" w:cs="宋体"/>
        <w:sz w:val="28"/>
        <w:szCs w:val="28"/>
      </w:rPr>
      <w:t>27</w:t>
    </w:r>
    <w:r>
      <w:rPr>
        <w:rFonts w:hint="eastAsia" w:ascii="方正仿宋_GBK" w:hAnsi="宋体" w:eastAsia="方正仿宋_GBK" w:cs="宋体"/>
        <w:sz w:val="28"/>
        <w:szCs w:val="28"/>
      </w:rPr>
      <w:fldChar w:fldCharType="end"/>
    </w:r>
    <w:r>
      <w:rPr>
        <w:rFonts w:hint="eastAsia" w:ascii="宋体" w:hAnsi="宋体" w:eastAsia="宋体" w:cs="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pPr>
    <w:r>
      <w:rPr>
        <w:rFonts w:hint="eastAsia" w:ascii="宋体" w:hAnsi="宋体" w:eastAsia="宋体" w:cs="宋体"/>
        <w:sz w:val="28"/>
        <w:szCs w:val="28"/>
      </w:rPr>
      <w:t xml:space="preserve">— </w:t>
    </w:r>
    <w:r>
      <w:rPr>
        <w:rFonts w:hint="eastAsia" w:ascii="方正仿宋_GBK" w:hAnsi="宋体" w:eastAsia="方正仿宋_GBK" w:cs="宋体"/>
        <w:sz w:val="28"/>
        <w:szCs w:val="28"/>
      </w:rPr>
      <w:fldChar w:fldCharType="begin"/>
    </w:r>
    <w:r>
      <w:rPr>
        <w:rFonts w:ascii="方正仿宋_GBK" w:hAnsi="宋体" w:eastAsia="方正仿宋_GBK" w:cs="宋体"/>
        <w:sz w:val="28"/>
        <w:szCs w:val="28"/>
      </w:rPr>
      <w:instrText xml:space="preserve"> PAGE  \* MERGEFORMAT </w:instrText>
    </w:r>
    <w:r>
      <w:rPr>
        <w:rFonts w:hint="eastAsia" w:ascii="方正仿宋_GBK" w:hAnsi="宋体" w:eastAsia="方正仿宋_GBK" w:cs="宋体"/>
        <w:sz w:val="28"/>
        <w:szCs w:val="28"/>
      </w:rPr>
      <w:fldChar w:fldCharType="separate"/>
    </w:r>
    <w:r>
      <w:rPr>
        <w:rFonts w:ascii="方正仿宋_GBK" w:hAnsi="宋体" w:eastAsia="方正仿宋_GBK" w:cs="宋体"/>
        <w:sz w:val="28"/>
        <w:szCs w:val="28"/>
      </w:rPr>
      <w:t>26</w:t>
    </w:r>
    <w:r>
      <w:rPr>
        <w:rFonts w:hint="eastAsia" w:ascii="方正仿宋_GBK" w:hAnsi="宋体" w:eastAsia="方正仿宋_GBK" w:cs="宋体"/>
        <w:sz w:val="28"/>
        <w:szCs w:val="28"/>
      </w:rPr>
      <w:fldChar w:fldCharType="end"/>
    </w:r>
    <w:r>
      <w:rPr>
        <w:rFonts w:hint="eastAsia" w:ascii="宋体" w:hAnsi="宋体" w:eastAsia="宋体" w:cs="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jc w:val="right"/>
    </w:pPr>
    <w:r>
      <w:rPr>
        <w:rStyle w:val="12"/>
        <w:rFonts w:hint="eastAsia"/>
        <w:sz w:val="28"/>
      </w:rPr>
      <w:t>―</w:t>
    </w:r>
    <w:r>
      <w:rPr>
        <w:rFonts w:ascii="Times New Roman" w:hAnsi="Times New Roman"/>
        <w:kern w:val="0"/>
        <w:sz w:val="28"/>
      </w:rPr>
      <w:fldChar w:fldCharType="begin"/>
    </w:r>
    <w:r>
      <w:rPr>
        <w:rFonts w:ascii="Times New Roman" w:hAnsi="Times New Roman"/>
        <w:kern w:val="0"/>
        <w:sz w:val="28"/>
      </w:rPr>
      <w:instrText xml:space="preserve"> PAGE </w:instrText>
    </w:r>
    <w:r>
      <w:rPr>
        <w:rFonts w:ascii="Times New Roman" w:hAnsi="Times New Roman"/>
        <w:kern w:val="0"/>
        <w:sz w:val="28"/>
      </w:rPr>
      <w:fldChar w:fldCharType="separate"/>
    </w:r>
    <w:r>
      <w:rPr>
        <w:rFonts w:ascii="Times New Roman" w:hAnsi="Times New Roman"/>
        <w:kern w:val="0"/>
        <w:sz w:val="28"/>
      </w:rPr>
      <w:t>25</w:t>
    </w:r>
    <w:r>
      <w:rPr>
        <w:rFonts w:ascii="Times New Roman" w:hAnsi="Times New Roman"/>
        <w:kern w:val="0"/>
        <w:sz w:val="28"/>
      </w:rPr>
      <w:fldChar w:fldCharType="end"/>
    </w:r>
    <w:r>
      <w:rPr>
        <w:rStyle w:val="12"/>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cumentProtection w:edit="readOnly" w:enforcement="1" w:cryptProviderType="rsaFull" w:cryptAlgorithmClass="hash" w:cryptAlgorithmType="typeAny" w:cryptAlgorithmSid="4" w:cryptSpinCount="50000" w:hash="eS3UsdECGw3Kg/pcHtzeiEzDUUM=" w:salt="QKT66StAjTpkHbHtbMgkpg=="/>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70"/>
    <w:rsid w:val="00003619"/>
    <w:rsid w:val="000050E8"/>
    <w:rsid w:val="00005C81"/>
    <w:rsid w:val="00011150"/>
    <w:rsid w:val="00011B8C"/>
    <w:rsid w:val="00012A4E"/>
    <w:rsid w:val="00012E16"/>
    <w:rsid w:val="00020A73"/>
    <w:rsid w:val="00026519"/>
    <w:rsid w:val="000336E5"/>
    <w:rsid w:val="00042EAF"/>
    <w:rsid w:val="00044786"/>
    <w:rsid w:val="00047198"/>
    <w:rsid w:val="0005267E"/>
    <w:rsid w:val="00052A5E"/>
    <w:rsid w:val="00054000"/>
    <w:rsid w:val="00060683"/>
    <w:rsid w:val="000719C9"/>
    <w:rsid w:val="00080EBC"/>
    <w:rsid w:val="000925E3"/>
    <w:rsid w:val="00093AB4"/>
    <w:rsid w:val="00093C97"/>
    <w:rsid w:val="000A1CC9"/>
    <w:rsid w:val="000A3825"/>
    <w:rsid w:val="000C4374"/>
    <w:rsid w:val="000C4986"/>
    <w:rsid w:val="000C5F9B"/>
    <w:rsid w:val="000C7B8D"/>
    <w:rsid w:val="000D6B91"/>
    <w:rsid w:val="000E09A0"/>
    <w:rsid w:val="000E26EB"/>
    <w:rsid w:val="000E270D"/>
    <w:rsid w:val="000F3698"/>
    <w:rsid w:val="000F4876"/>
    <w:rsid w:val="000F6957"/>
    <w:rsid w:val="00102B4C"/>
    <w:rsid w:val="00102D37"/>
    <w:rsid w:val="00114A6E"/>
    <w:rsid w:val="00114DAB"/>
    <w:rsid w:val="00120F69"/>
    <w:rsid w:val="001233DE"/>
    <w:rsid w:val="001252C4"/>
    <w:rsid w:val="00126EE8"/>
    <w:rsid w:val="001271CA"/>
    <w:rsid w:val="00140AAB"/>
    <w:rsid w:val="00142001"/>
    <w:rsid w:val="00142E81"/>
    <w:rsid w:val="00143E25"/>
    <w:rsid w:val="001452EA"/>
    <w:rsid w:val="001503F3"/>
    <w:rsid w:val="0016752A"/>
    <w:rsid w:val="00172228"/>
    <w:rsid w:val="0018051B"/>
    <w:rsid w:val="00194FBF"/>
    <w:rsid w:val="00196658"/>
    <w:rsid w:val="001A5C2A"/>
    <w:rsid w:val="001B171F"/>
    <w:rsid w:val="001B387A"/>
    <w:rsid w:val="001B4B70"/>
    <w:rsid w:val="001B6B43"/>
    <w:rsid w:val="001D3B17"/>
    <w:rsid w:val="001E102C"/>
    <w:rsid w:val="00214681"/>
    <w:rsid w:val="002151A5"/>
    <w:rsid w:val="00215EDE"/>
    <w:rsid w:val="00225936"/>
    <w:rsid w:val="00237083"/>
    <w:rsid w:val="0024145F"/>
    <w:rsid w:val="002454ED"/>
    <w:rsid w:val="00265D1C"/>
    <w:rsid w:val="00281A2F"/>
    <w:rsid w:val="002858E8"/>
    <w:rsid w:val="002933A7"/>
    <w:rsid w:val="002A03B8"/>
    <w:rsid w:val="002A4AAE"/>
    <w:rsid w:val="002A63EE"/>
    <w:rsid w:val="002A725A"/>
    <w:rsid w:val="002C7A9F"/>
    <w:rsid w:val="002D67BE"/>
    <w:rsid w:val="002E016C"/>
    <w:rsid w:val="002E09EA"/>
    <w:rsid w:val="002F2C17"/>
    <w:rsid w:val="00306D3B"/>
    <w:rsid w:val="00316C81"/>
    <w:rsid w:val="00324BCA"/>
    <w:rsid w:val="003256D1"/>
    <w:rsid w:val="00325716"/>
    <w:rsid w:val="003262DE"/>
    <w:rsid w:val="00333223"/>
    <w:rsid w:val="00335F86"/>
    <w:rsid w:val="0034093F"/>
    <w:rsid w:val="0034175F"/>
    <w:rsid w:val="003419FE"/>
    <w:rsid w:val="00346816"/>
    <w:rsid w:val="00357C6B"/>
    <w:rsid w:val="0036063E"/>
    <w:rsid w:val="00363F79"/>
    <w:rsid w:val="00364CB3"/>
    <w:rsid w:val="00366527"/>
    <w:rsid w:val="00370A35"/>
    <w:rsid w:val="003746C7"/>
    <w:rsid w:val="00381265"/>
    <w:rsid w:val="00390139"/>
    <w:rsid w:val="003947BD"/>
    <w:rsid w:val="003955C7"/>
    <w:rsid w:val="003A599E"/>
    <w:rsid w:val="003B739E"/>
    <w:rsid w:val="003B747A"/>
    <w:rsid w:val="003B7F03"/>
    <w:rsid w:val="003C6AE2"/>
    <w:rsid w:val="003D1900"/>
    <w:rsid w:val="003D3996"/>
    <w:rsid w:val="003D6961"/>
    <w:rsid w:val="003E07CE"/>
    <w:rsid w:val="003E474F"/>
    <w:rsid w:val="003E6878"/>
    <w:rsid w:val="004046E3"/>
    <w:rsid w:val="004112D6"/>
    <w:rsid w:val="0041498E"/>
    <w:rsid w:val="00414CB0"/>
    <w:rsid w:val="00421B3E"/>
    <w:rsid w:val="00423427"/>
    <w:rsid w:val="00426BE3"/>
    <w:rsid w:val="004317BE"/>
    <w:rsid w:val="00441C35"/>
    <w:rsid w:val="0044419E"/>
    <w:rsid w:val="0044509B"/>
    <w:rsid w:val="0044635D"/>
    <w:rsid w:val="00450F36"/>
    <w:rsid w:val="004514D4"/>
    <w:rsid w:val="00451D4A"/>
    <w:rsid w:val="0045320F"/>
    <w:rsid w:val="00464D2E"/>
    <w:rsid w:val="00464FD5"/>
    <w:rsid w:val="00465223"/>
    <w:rsid w:val="00465FB8"/>
    <w:rsid w:val="00467FA8"/>
    <w:rsid w:val="00470148"/>
    <w:rsid w:val="00481D62"/>
    <w:rsid w:val="00491678"/>
    <w:rsid w:val="004969FA"/>
    <w:rsid w:val="004A05B7"/>
    <w:rsid w:val="004A0D9B"/>
    <w:rsid w:val="004A4E5E"/>
    <w:rsid w:val="004B3764"/>
    <w:rsid w:val="004B5B7E"/>
    <w:rsid w:val="004B66B5"/>
    <w:rsid w:val="004C524B"/>
    <w:rsid w:val="004D3F4F"/>
    <w:rsid w:val="004D7F19"/>
    <w:rsid w:val="004E6991"/>
    <w:rsid w:val="004F1C2D"/>
    <w:rsid w:val="004F47E7"/>
    <w:rsid w:val="004F4A3F"/>
    <w:rsid w:val="004F51ED"/>
    <w:rsid w:val="004F601D"/>
    <w:rsid w:val="00504348"/>
    <w:rsid w:val="00511DF1"/>
    <w:rsid w:val="00513592"/>
    <w:rsid w:val="00520470"/>
    <w:rsid w:val="005350E3"/>
    <w:rsid w:val="00542F26"/>
    <w:rsid w:val="005463E4"/>
    <w:rsid w:val="00547FDE"/>
    <w:rsid w:val="00553BD4"/>
    <w:rsid w:val="00555E6A"/>
    <w:rsid w:val="00561A0A"/>
    <w:rsid w:val="00562A09"/>
    <w:rsid w:val="00567909"/>
    <w:rsid w:val="00581214"/>
    <w:rsid w:val="0059267A"/>
    <w:rsid w:val="005944B5"/>
    <w:rsid w:val="005A70FC"/>
    <w:rsid w:val="005C7239"/>
    <w:rsid w:val="005D0060"/>
    <w:rsid w:val="005F1F17"/>
    <w:rsid w:val="005F491E"/>
    <w:rsid w:val="005F4DE8"/>
    <w:rsid w:val="005F61BD"/>
    <w:rsid w:val="00603B29"/>
    <w:rsid w:val="006258A9"/>
    <w:rsid w:val="00627DF8"/>
    <w:rsid w:val="00636CF9"/>
    <w:rsid w:val="00645AA4"/>
    <w:rsid w:val="00662062"/>
    <w:rsid w:val="00664FEB"/>
    <w:rsid w:val="006675D5"/>
    <w:rsid w:val="00671C11"/>
    <w:rsid w:val="00673A55"/>
    <w:rsid w:val="00673AA0"/>
    <w:rsid w:val="0067728A"/>
    <w:rsid w:val="00680347"/>
    <w:rsid w:val="00690B17"/>
    <w:rsid w:val="00690FE4"/>
    <w:rsid w:val="006959A0"/>
    <w:rsid w:val="006A18AE"/>
    <w:rsid w:val="006B240B"/>
    <w:rsid w:val="006B3628"/>
    <w:rsid w:val="006B3D91"/>
    <w:rsid w:val="006B4755"/>
    <w:rsid w:val="006B7878"/>
    <w:rsid w:val="006C0680"/>
    <w:rsid w:val="006C1A18"/>
    <w:rsid w:val="006C4959"/>
    <w:rsid w:val="006C76E5"/>
    <w:rsid w:val="006C7915"/>
    <w:rsid w:val="006D2E12"/>
    <w:rsid w:val="006D4D47"/>
    <w:rsid w:val="006D6134"/>
    <w:rsid w:val="006E0946"/>
    <w:rsid w:val="006F04A7"/>
    <w:rsid w:val="006F0D27"/>
    <w:rsid w:val="006F44E8"/>
    <w:rsid w:val="006F49A5"/>
    <w:rsid w:val="007154CD"/>
    <w:rsid w:val="00715AA8"/>
    <w:rsid w:val="00716F44"/>
    <w:rsid w:val="00725DD0"/>
    <w:rsid w:val="00726678"/>
    <w:rsid w:val="00731289"/>
    <w:rsid w:val="00734778"/>
    <w:rsid w:val="007402B2"/>
    <w:rsid w:val="00745584"/>
    <w:rsid w:val="00750A35"/>
    <w:rsid w:val="00753250"/>
    <w:rsid w:val="00753607"/>
    <w:rsid w:val="00767D0A"/>
    <w:rsid w:val="00772D74"/>
    <w:rsid w:val="00773D10"/>
    <w:rsid w:val="00775F87"/>
    <w:rsid w:val="00790CEB"/>
    <w:rsid w:val="00796D4A"/>
    <w:rsid w:val="007A1081"/>
    <w:rsid w:val="007A68B5"/>
    <w:rsid w:val="007B36F9"/>
    <w:rsid w:val="007C1F71"/>
    <w:rsid w:val="007C3794"/>
    <w:rsid w:val="007C4605"/>
    <w:rsid w:val="007C6AFC"/>
    <w:rsid w:val="007D114B"/>
    <w:rsid w:val="007D32D2"/>
    <w:rsid w:val="007D4730"/>
    <w:rsid w:val="007F199B"/>
    <w:rsid w:val="00801C08"/>
    <w:rsid w:val="00806570"/>
    <w:rsid w:val="0081106C"/>
    <w:rsid w:val="0081507F"/>
    <w:rsid w:val="00816884"/>
    <w:rsid w:val="00825609"/>
    <w:rsid w:val="00825F12"/>
    <w:rsid w:val="00826CE5"/>
    <w:rsid w:val="008342D7"/>
    <w:rsid w:val="00835B93"/>
    <w:rsid w:val="00837501"/>
    <w:rsid w:val="008420B6"/>
    <w:rsid w:val="00845ECA"/>
    <w:rsid w:val="00847544"/>
    <w:rsid w:val="008506E2"/>
    <w:rsid w:val="008522EA"/>
    <w:rsid w:val="00853E98"/>
    <w:rsid w:val="0085453E"/>
    <w:rsid w:val="0086291D"/>
    <w:rsid w:val="00863CEF"/>
    <w:rsid w:val="00865D54"/>
    <w:rsid w:val="008732F3"/>
    <w:rsid w:val="0088368D"/>
    <w:rsid w:val="00883E74"/>
    <w:rsid w:val="008A1B24"/>
    <w:rsid w:val="008A1B96"/>
    <w:rsid w:val="008A5AB4"/>
    <w:rsid w:val="008B043A"/>
    <w:rsid w:val="008B06FE"/>
    <w:rsid w:val="008B78AE"/>
    <w:rsid w:val="008C0A1F"/>
    <w:rsid w:val="008C1F46"/>
    <w:rsid w:val="008D634C"/>
    <w:rsid w:val="008D7444"/>
    <w:rsid w:val="008E372E"/>
    <w:rsid w:val="008E3DE7"/>
    <w:rsid w:val="008F1BEF"/>
    <w:rsid w:val="008F587C"/>
    <w:rsid w:val="009066B7"/>
    <w:rsid w:val="0091250A"/>
    <w:rsid w:val="009164E4"/>
    <w:rsid w:val="00916ED0"/>
    <w:rsid w:val="00917376"/>
    <w:rsid w:val="009208A5"/>
    <w:rsid w:val="00922694"/>
    <w:rsid w:val="00930565"/>
    <w:rsid w:val="009340BB"/>
    <w:rsid w:val="00951758"/>
    <w:rsid w:val="00952C9D"/>
    <w:rsid w:val="00955588"/>
    <w:rsid w:val="009639A9"/>
    <w:rsid w:val="00965B86"/>
    <w:rsid w:val="00966B31"/>
    <w:rsid w:val="0097102E"/>
    <w:rsid w:val="00976D06"/>
    <w:rsid w:val="009872CE"/>
    <w:rsid w:val="0098785B"/>
    <w:rsid w:val="009A6888"/>
    <w:rsid w:val="009B0C32"/>
    <w:rsid w:val="009B10F9"/>
    <w:rsid w:val="009B1467"/>
    <w:rsid w:val="009B5FFC"/>
    <w:rsid w:val="009D3818"/>
    <w:rsid w:val="009D6938"/>
    <w:rsid w:val="009E05FB"/>
    <w:rsid w:val="009E078A"/>
    <w:rsid w:val="009E1397"/>
    <w:rsid w:val="009E5FBF"/>
    <w:rsid w:val="009E6E5B"/>
    <w:rsid w:val="009F2BEB"/>
    <w:rsid w:val="00A027F8"/>
    <w:rsid w:val="00A035E6"/>
    <w:rsid w:val="00A057FC"/>
    <w:rsid w:val="00A077BE"/>
    <w:rsid w:val="00A10D83"/>
    <w:rsid w:val="00A156EA"/>
    <w:rsid w:val="00A17268"/>
    <w:rsid w:val="00A17AE9"/>
    <w:rsid w:val="00A27149"/>
    <w:rsid w:val="00A32E21"/>
    <w:rsid w:val="00A446D1"/>
    <w:rsid w:val="00A5005C"/>
    <w:rsid w:val="00A53A37"/>
    <w:rsid w:val="00A53FD6"/>
    <w:rsid w:val="00A54AA0"/>
    <w:rsid w:val="00A55AF1"/>
    <w:rsid w:val="00A73F41"/>
    <w:rsid w:val="00A776D0"/>
    <w:rsid w:val="00A860B8"/>
    <w:rsid w:val="00A921B9"/>
    <w:rsid w:val="00AA1ABE"/>
    <w:rsid w:val="00AC581A"/>
    <w:rsid w:val="00AD2DEA"/>
    <w:rsid w:val="00AE1672"/>
    <w:rsid w:val="00AE1B14"/>
    <w:rsid w:val="00AE2EF6"/>
    <w:rsid w:val="00AE612B"/>
    <w:rsid w:val="00AE6DAF"/>
    <w:rsid w:val="00B006B0"/>
    <w:rsid w:val="00B06FCB"/>
    <w:rsid w:val="00B10922"/>
    <w:rsid w:val="00B1367A"/>
    <w:rsid w:val="00B141A0"/>
    <w:rsid w:val="00B2019D"/>
    <w:rsid w:val="00B24F40"/>
    <w:rsid w:val="00B27AB4"/>
    <w:rsid w:val="00B306D0"/>
    <w:rsid w:val="00B32FC4"/>
    <w:rsid w:val="00B44160"/>
    <w:rsid w:val="00B46683"/>
    <w:rsid w:val="00B51204"/>
    <w:rsid w:val="00B627B8"/>
    <w:rsid w:val="00B71EF1"/>
    <w:rsid w:val="00B7603A"/>
    <w:rsid w:val="00B76F5B"/>
    <w:rsid w:val="00B775DE"/>
    <w:rsid w:val="00B820CD"/>
    <w:rsid w:val="00B844A6"/>
    <w:rsid w:val="00B86E41"/>
    <w:rsid w:val="00B87B81"/>
    <w:rsid w:val="00B92125"/>
    <w:rsid w:val="00B936B5"/>
    <w:rsid w:val="00BA4558"/>
    <w:rsid w:val="00BB1881"/>
    <w:rsid w:val="00BB641E"/>
    <w:rsid w:val="00BB77F0"/>
    <w:rsid w:val="00BC117D"/>
    <w:rsid w:val="00BC6CCE"/>
    <w:rsid w:val="00BD6E2E"/>
    <w:rsid w:val="00BD7F87"/>
    <w:rsid w:val="00BE1695"/>
    <w:rsid w:val="00BE651D"/>
    <w:rsid w:val="00C036F7"/>
    <w:rsid w:val="00C05DF4"/>
    <w:rsid w:val="00C12EDF"/>
    <w:rsid w:val="00C245E3"/>
    <w:rsid w:val="00C25D5D"/>
    <w:rsid w:val="00C30AE2"/>
    <w:rsid w:val="00C33BEC"/>
    <w:rsid w:val="00C47931"/>
    <w:rsid w:val="00C50932"/>
    <w:rsid w:val="00C5196A"/>
    <w:rsid w:val="00C643A6"/>
    <w:rsid w:val="00C670BB"/>
    <w:rsid w:val="00C860F8"/>
    <w:rsid w:val="00C87626"/>
    <w:rsid w:val="00C96680"/>
    <w:rsid w:val="00CA25FB"/>
    <w:rsid w:val="00CB2064"/>
    <w:rsid w:val="00CB55BC"/>
    <w:rsid w:val="00CD33E9"/>
    <w:rsid w:val="00CD5331"/>
    <w:rsid w:val="00CF5389"/>
    <w:rsid w:val="00D166CF"/>
    <w:rsid w:val="00D17E32"/>
    <w:rsid w:val="00D41A41"/>
    <w:rsid w:val="00D4747A"/>
    <w:rsid w:val="00D5436F"/>
    <w:rsid w:val="00D608A2"/>
    <w:rsid w:val="00D660B3"/>
    <w:rsid w:val="00D711DE"/>
    <w:rsid w:val="00D8661B"/>
    <w:rsid w:val="00D9380F"/>
    <w:rsid w:val="00DA6878"/>
    <w:rsid w:val="00DB5481"/>
    <w:rsid w:val="00DC0BCE"/>
    <w:rsid w:val="00DC2E06"/>
    <w:rsid w:val="00DC2ECD"/>
    <w:rsid w:val="00DC7232"/>
    <w:rsid w:val="00DE263F"/>
    <w:rsid w:val="00DE39CC"/>
    <w:rsid w:val="00DF055A"/>
    <w:rsid w:val="00DF2C39"/>
    <w:rsid w:val="00DF30EF"/>
    <w:rsid w:val="00E0230F"/>
    <w:rsid w:val="00E16F14"/>
    <w:rsid w:val="00E17804"/>
    <w:rsid w:val="00E215BA"/>
    <w:rsid w:val="00E321D2"/>
    <w:rsid w:val="00E35161"/>
    <w:rsid w:val="00E44FDE"/>
    <w:rsid w:val="00E47CF5"/>
    <w:rsid w:val="00E54A79"/>
    <w:rsid w:val="00E60924"/>
    <w:rsid w:val="00E60EDA"/>
    <w:rsid w:val="00E61C1D"/>
    <w:rsid w:val="00E708D1"/>
    <w:rsid w:val="00E70C13"/>
    <w:rsid w:val="00E71586"/>
    <w:rsid w:val="00E720C3"/>
    <w:rsid w:val="00E731DA"/>
    <w:rsid w:val="00E7596C"/>
    <w:rsid w:val="00E853BC"/>
    <w:rsid w:val="00E875FA"/>
    <w:rsid w:val="00E9157D"/>
    <w:rsid w:val="00E92454"/>
    <w:rsid w:val="00E97732"/>
    <w:rsid w:val="00EA6AD7"/>
    <w:rsid w:val="00EB2877"/>
    <w:rsid w:val="00EB4AC3"/>
    <w:rsid w:val="00EC0E74"/>
    <w:rsid w:val="00ED36EC"/>
    <w:rsid w:val="00EF15F1"/>
    <w:rsid w:val="00EF458D"/>
    <w:rsid w:val="00EF465A"/>
    <w:rsid w:val="00EF4D51"/>
    <w:rsid w:val="00F01B56"/>
    <w:rsid w:val="00F04670"/>
    <w:rsid w:val="00F20AA6"/>
    <w:rsid w:val="00F2364C"/>
    <w:rsid w:val="00F375EA"/>
    <w:rsid w:val="00F43A87"/>
    <w:rsid w:val="00F47D6C"/>
    <w:rsid w:val="00F50AE0"/>
    <w:rsid w:val="00F567F6"/>
    <w:rsid w:val="00F75390"/>
    <w:rsid w:val="00F76BC7"/>
    <w:rsid w:val="00F77F02"/>
    <w:rsid w:val="00F82B6D"/>
    <w:rsid w:val="00F8708E"/>
    <w:rsid w:val="00F9281A"/>
    <w:rsid w:val="00F941B9"/>
    <w:rsid w:val="00FA250D"/>
    <w:rsid w:val="00FA5C26"/>
    <w:rsid w:val="00FB0D6A"/>
    <w:rsid w:val="00FB3930"/>
    <w:rsid w:val="00FC32E2"/>
    <w:rsid w:val="00FC3D30"/>
    <w:rsid w:val="00FD5D96"/>
    <w:rsid w:val="00FE31A6"/>
    <w:rsid w:val="00FF1140"/>
    <w:rsid w:val="00FF1DA0"/>
    <w:rsid w:val="00FF254A"/>
    <w:rsid w:val="00FF3C18"/>
    <w:rsid w:val="00FF5034"/>
    <w:rsid w:val="00FF571B"/>
    <w:rsid w:val="03D73F70"/>
    <w:rsid w:val="08575950"/>
    <w:rsid w:val="0B9C1420"/>
    <w:rsid w:val="147F12B6"/>
    <w:rsid w:val="14BC280C"/>
    <w:rsid w:val="14E81564"/>
    <w:rsid w:val="2C7732AD"/>
    <w:rsid w:val="344033B2"/>
    <w:rsid w:val="353E64B8"/>
    <w:rsid w:val="35CC5AFB"/>
    <w:rsid w:val="37B0511B"/>
    <w:rsid w:val="3C937705"/>
    <w:rsid w:val="3F932DB2"/>
    <w:rsid w:val="40F32A3E"/>
    <w:rsid w:val="415630F1"/>
    <w:rsid w:val="48154612"/>
    <w:rsid w:val="4FFF68AA"/>
    <w:rsid w:val="517C75E5"/>
    <w:rsid w:val="55A705C3"/>
    <w:rsid w:val="57494034"/>
    <w:rsid w:val="5C1366C9"/>
    <w:rsid w:val="5DB65ACF"/>
    <w:rsid w:val="601753E8"/>
    <w:rsid w:val="66D421D3"/>
    <w:rsid w:val="73255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cs="Times New Roman"/>
      <w:szCs w:val="20"/>
    </w:rPr>
  </w:style>
  <w:style w:type="paragraph" w:styleId="3">
    <w:name w:val="Balloon Text"/>
    <w:basedOn w:val="1"/>
    <w:link w:val="19"/>
    <w:semiHidden/>
    <w:unhideWhenUsed/>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semiHidden/>
    <w:uiPriority w:val="0"/>
    <w:pPr>
      <w:adjustRightInd w:val="0"/>
      <w:snapToGrid w:val="0"/>
      <w:spacing w:line="360" w:lineRule="atLeast"/>
      <w:jc w:val="left"/>
      <w:textAlignment w:val="baseline"/>
    </w:pPr>
    <w:rPr>
      <w:rFonts w:ascii="Times New Roman" w:hAnsi="Times New Roman" w:eastAsia="宋体" w:cs="Times New Roman"/>
      <w:kern w:val="0"/>
      <w:sz w:val="18"/>
      <w:szCs w:val="20"/>
    </w:rPr>
  </w:style>
  <w:style w:type="paragraph" w:styleId="7">
    <w:name w:val="Body Text Indent 3"/>
    <w:basedOn w:val="1"/>
    <w:link w:val="16"/>
    <w:uiPriority w:val="0"/>
    <w:pPr>
      <w:spacing w:after="120"/>
      <w:ind w:left="420" w:leftChars="200"/>
    </w:pPr>
    <w:rPr>
      <w:rFonts w:ascii="Times New Roman" w:hAnsi="Times New Roman" w:eastAsia="宋体" w:cs="Times New Roman"/>
      <w:sz w:val="16"/>
      <w:szCs w:val="16"/>
    </w:rPr>
  </w:style>
  <w:style w:type="paragraph" w:styleId="8">
    <w:name w:val="Normal (Web)"/>
    <w:basedOn w:val="1"/>
    <w:semiHidden/>
    <w:unhideWhenUsed/>
    <w:uiPriority w:val="99"/>
    <w:pPr>
      <w:spacing w:beforeAutospacing="1" w:afterAutospacing="1"/>
      <w:jc w:val="left"/>
    </w:pPr>
    <w:rPr>
      <w:rFonts w:cs="Times New Roman"/>
      <w:kern w:val="0"/>
      <w:sz w:val="24"/>
    </w:rPr>
  </w:style>
  <w:style w:type="character" w:styleId="11">
    <w:name w:val="Strong"/>
    <w:basedOn w:val="10"/>
    <w:qFormat/>
    <w:uiPriority w:val="22"/>
    <w:rPr>
      <w:b/>
      <w:color w:val="FFFFFF"/>
      <w:shd w:val="clear" w:color="auto" w:fill="1075DE"/>
    </w:rPr>
  </w:style>
  <w:style w:type="character" w:styleId="12">
    <w:name w:val="page number"/>
    <w:qFormat/>
    <w:uiPriority w:val="0"/>
  </w:style>
  <w:style w:type="character" w:styleId="13">
    <w:name w:val="FollowedHyperlink"/>
    <w:basedOn w:val="10"/>
    <w:semiHidden/>
    <w:unhideWhenUsed/>
    <w:uiPriority w:val="99"/>
    <w:rPr>
      <w:color w:val="4C4C4C"/>
      <w:u w:val="none"/>
    </w:rPr>
  </w:style>
  <w:style w:type="character" w:styleId="14">
    <w:name w:val="Hyperlink"/>
    <w:basedOn w:val="10"/>
    <w:unhideWhenUsed/>
    <w:uiPriority w:val="99"/>
    <w:rPr>
      <w:color w:val="0000FF" w:themeColor="hyperlink"/>
      <w:u w:val="single"/>
    </w:rPr>
  </w:style>
  <w:style w:type="character" w:customStyle="1" w:styleId="15">
    <w:name w:val="脚注文本 Char"/>
    <w:basedOn w:val="10"/>
    <w:link w:val="6"/>
    <w:semiHidden/>
    <w:uiPriority w:val="0"/>
    <w:rPr>
      <w:rFonts w:ascii="Times New Roman" w:hAnsi="Times New Roman" w:eastAsia="宋体" w:cs="Times New Roman"/>
      <w:kern w:val="0"/>
      <w:sz w:val="18"/>
      <w:szCs w:val="20"/>
    </w:rPr>
  </w:style>
  <w:style w:type="character" w:customStyle="1" w:styleId="16">
    <w:name w:val="正文文本缩进 3 Char"/>
    <w:basedOn w:val="10"/>
    <w:link w:val="7"/>
    <w:uiPriority w:val="0"/>
    <w:rPr>
      <w:rFonts w:ascii="Times New Roman" w:hAnsi="Times New Roman" w:eastAsia="宋体" w:cs="Times New Roman"/>
      <w:sz w:val="16"/>
      <w:szCs w:val="16"/>
    </w:rPr>
  </w:style>
  <w:style w:type="character" w:customStyle="1" w:styleId="17">
    <w:name w:val="页眉 Char"/>
    <w:basedOn w:val="10"/>
    <w:link w:val="5"/>
    <w:uiPriority w:val="99"/>
    <w:rPr>
      <w:sz w:val="18"/>
      <w:szCs w:val="18"/>
    </w:rPr>
  </w:style>
  <w:style w:type="character" w:customStyle="1" w:styleId="18">
    <w:name w:val="页脚 Char"/>
    <w:basedOn w:val="10"/>
    <w:link w:val="4"/>
    <w:uiPriority w:val="99"/>
    <w:rPr>
      <w:sz w:val="18"/>
      <w:szCs w:val="18"/>
    </w:rPr>
  </w:style>
  <w:style w:type="character" w:customStyle="1" w:styleId="19">
    <w:name w:val="批注框文本 Char"/>
    <w:basedOn w:val="10"/>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935</Words>
  <Characters>5333</Characters>
  <Lines>44</Lines>
  <Paragraphs>12</Paragraphs>
  <TotalTime>4</TotalTime>
  <ScaleCrop>false</ScaleCrop>
  <LinksUpToDate>false</LinksUpToDate>
  <CharactersWithSpaces>6256</CharactersWithSpaces>
  <Application>WPS Office_11.1.0.9208_F1E327BC-269C-435d-A152-05C5408002CA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2019-08-21T07:32:00Z</dcterms:created>
  <dc:creator>FQ</dc:creator>
  <cp:lastModifiedBy>王小胖</cp:lastModifiedBy>
  <dcterms:modified xsi:type="dcterms:W3CDTF">2019-11-29T11:43:45Z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